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A2892" w14:textId="77777777" w:rsidR="00AE17D1" w:rsidRPr="00AE17D1" w:rsidRDefault="00D539B7" w:rsidP="00AE17D1">
      <w:pPr>
        <w:rPr>
          <w:rFonts w:ascii="Times New Roman" w:hAnsi="Times New Roman"/>
          <w:sz w:val="24"/>
        </w:rPr>
      </w:pPr>
      <w:r>
        <w:rPr>
          <w:rFonts w:cs="Calibri"/>
          <w:i/>
          <w:szCs w:val="22"/>
        </w:rPr>
        <w:t>P. van Vliet - Psych&amp;</w:t>
      </w:r>
      <w:r>
        <w:rPr>
          <w:rFonts w:cs="Calibri"/>
          <w:i/>
          <w:szCs w:val="22"/>
        </w:rPr>
        <w:br/>
        <w:t>T.  0614123833</w:t>
      </w:r>
      <w:r>
        <w:rPr>
          <w:rFonts w:cs="Calibri"/>
          <w:i/>
          <w:szCs w:val="22"/>
        </w:rPr>
        <w:br/>
        <w:t>W. Psych-en.nl</w:t>
      </w:r>
      <w:r>
        <w:rPr>
          <w:rFonts w:cs="Calibri"/>
          <w:i/>
          <w:szCs w:val="22"/>
        </w:rPr>
        <w:br/>
        <w:t xml:space="preserve">E. </w:t>
      </w:r>
      <w:hyperlink r:id="rId10" w:history="1">
        <w:r w:rsidRPr="00AC4540">
          <w:rPr>
            <w:rStyle w:val="Hyperlink"/>
            <w:rFonts w:cs="Calibri"/>
            <w:i/>
            <w:szCs w:val="22"/>
          </w:rPr>
          <w:t>Info@psych-en.nl</w:t>
        </w:r>
      </w:hyperlink>
      <w:r>
        <w:rPr>
          <w:rFonts w:cs="Calibri"/>
          <w:i/>
          <w:szCs w:val="22"/>
        </w:rPr>
        <w:br/>
        <w:t>KVK</w:t>
      </w:r>
      <w:r w:rsidR="00AE17D1">
        <w:rPr>
          <w:rFonts w:cs="Calibri"/>
          <w:i/>
          <w:szCs w:val="22"/>
        </w:rPr>
        <w:t xml:space="preserve">. </w:t>
      </w:r>
      <w:r w:rsidR="00AE17D1" w:rsidRPr="00EF7FD9">
        <w:rPr>
          <w:rFonts w:cs="Arial"/>
          <w:i/>
          <w:iCs/>
          <w:color w:val="343434"/>
          <w:szCs w:val="22"/>
          <w:shd w:val="clear" w:color="auto" w:fill="FFFFFF"/>
        </w:rPr>
        <w:t>82213895</w:t>
      </w:r>
    </w:p>
    <w:p w14:paraId="08ABF998" w14:textId="77777777" w:rsidR="005057F2" w:rsidRPr="00712F2A" w:rsidRDefault="005057F2" w:rsidP="00E661DD">
      <w:pPr>
        <w:rPr>
          <w:rFonts w:cs="Calibri"/>
          <w:b/>
          <w:szCs w:val="22"/>
        </w:rPr>
      </w:pPr>
    </w:p>
    <w:p w14:paraId="4892E235" w14:textId="192F4885" w:rsidR="00E661DD" w:rsidRPr="00AE17D1" w:rsidRDefault="00936CF0" w:rsidP="00E661DD">
      <w:pPr>
        <w:rPr>
          <w:rFonts w:cs="Calibri"/>
          <w:b/>
          <w:color w:val="7030A0"/>
          <w:szCs w:val="22"/>
        </w:rPr>
      </w:pPr>
      <w:r w:rsidRPr="00AE17D1">
        <w:rPr>
          <w:rFonts w:cs="Calibri"/>
          <w:b/>
          <w:color w:val="7030A0"/>
          <w:szCs w:val="22"/>
        </w:rPr>
        <w:t>V</w:t>
      </w:r>
      <w:r w:rsidR="000B6DD8" w:rsidRPr="00AE17D1">
        <w:rPr>
          <w:rFonts w:cs="Calibri"/>
          <w:b/>
          <w:color w:val="7030A0"/>
          <w:szCs w:val="22"/>
        </w:rPr>
        <w:t>ragen, problemen of klachten</w:t>
      </w:r>
      <w:r w:rsidRPr="00AE17D1">
        <w:rPr>
          <w:rFonts w:cs="Calibri"/>
          <w:b/>
          <w:color w:val="7030A0"/>
          <w:szCs w:val="22"/>
        </w:rPr>
        <w:t xml:space="preserve"> over </w:t>
      </w:r>
      <w:r w:rsidR="00D539B7" w:rsidRPr="00AE17D1">
        <w:rPr>
          <w:rFonts w:cs="Calibri"/>
          <w:b/>
          <w:color w:val="7030A0"/>
          <w:szCs w:val="22"/>
        </w:rPr>
        <w:t>P. Van Vliet - Psych&amp;</w:t>
      </w:r>
      <w:r w:rsidRPr="00AE17D1">
        <w:rPr>
          <w:rFonts w:cs="Calibri"/>
          <w:b/>
          <w:color w:val="7030A0"/>
          <w:szCs w:val="22"/>
        </w:rPr>
        <w:t>?</w:t>
      </w:r>
    </w:p>
    <w:p w14:paraId="45FCE89D" w14:textId="77777777" w:rsidR="000B6DD8" w:rsidRPr="00712F2A" w:rsidRDefault="000B6DD8" w:rsidP="000A3C35">
      <w:pPr>
        <w:shd w:val="clear" w:color="auto" w:fill="FFFFFF"/>
        <w:rPr>
          <w:rFonts w:cs="Calibri"/>
          <w:color w:val="222222"/>
          <w:szCs w:val="22"/>
        </w:rPr>
      </w:pPr>
    </w:p>
    <w:p w14:paraId="1274B551" w14:textId="65441865" w:rsidR="00936CF0" w:rsidRPr="00712F2A" w:rsidRDefault="000A3C35" w:rsidP="000A3C35">
      <w:pPr>
        <w:shd w:val="clear" w:color="auto" w:fill="FFFFFF"/>
        <w:rPr>
          <w:rFonts w:cs="Calibri"/>
          <w:color w:val="222222"/>
          <w:szCs w:val="22"/>
        </w:rPr>
      </w:pPr>
      <w:r w:rsidRPr="00712F2A">
        <w:rPr>
          <w:rFonts w:cs="Calibri"/>
          <w:color w:val="222222"/>
          <w:szCs w:val="22"/>
        </w:rPr>
        <w:t>Heeft u vragen of opmerkingen over diensten?</w:t>
      </w:r>
      <w:r w:rsidR="00706809" w:rsidRPr="00712F2A">
        <w:rPr>
          <w:rFonts w:cs="Calibri"/>
          <w:color w:val="222222"/>
          <w:szCs w:val="22"/>
        </w:rPr>
        <w:t xml:space="preserve"> </w:t>
      </w:r>
      <w:r w:rsidRPr="00712F2A">
        <w:rPr>
          <w:rFonts w:cs="Calibri"/>
          <w:color w:val="222222"/>
          <w:szCs w:val="22"/>
        </w:rPr>
        <w:t>Bent u ontevreden?</w:t>
      </w:r>
      <w:r w:rsidR="000072A8" w:rsidRPr="00712F2A">
        <w:rPr>
          <w:rFonts w:cs="Calibri"/>
          <w:color w:val="222222"/>
          <w:szCs w:val="22"/>
        </w:rPr>
        <w:t xml:space="preserve"> </w:t>
      </w:r>
    </w:p>
    <w:p w14:paraId="225C9595" w14:textId="77777777" w:rsidR="00527522" w:rsidRPr="00712F2A" w:rsidRDefault="000A3C35" w:rsidP="000A3C35">
      <w:pPr>
        <w:shd w:val="clear" w:color="auto" w:fill="FFFFFF"/>
        <w:rPr>
          <w:rFonts w:cs="Calibri"/>
          <w:color w:val="222222"/>
          <w:szCs w:val="22"/>
        </w:rPr>
      </w:pPr>
      <w:r w:rsidRPr="00712F2A">
        <w:rPr>
          <w:rFonts w:cs="Calibri"/>
          <w:color w:val="222222"/>
          <w:szCs w:val="22"/>
        </w:rPr>
        <w:t xml:space="preserve">Laat het </w:t>
      </w:r>
      <w:r w:rsidR="00706809" w:rsidRPr="00712F2A">
        <w:rPr>
          <w:rFonts w:cs="Calibri"/>
          <w:color w:val="222222"/>
          <w:szCs w:val="22"/>
        </w:rPr>
        <w:t xml:space="preserve">ons alstublieft </w:t>
      </w:r>
      <w:r w:rsidRPr="00712F2A">
        <w:rPr>
          <w:rFonts w:cs="Calibri"/>
          <w:color w:val="222222"/>
          <w:szCs w:val="22"/>
        </w:rPr>
        <w:t>weten</w:t>
      </w:r>
      <w:r w:rsidR="00527522" w:rsidRPr="00712F2A">
        <w:rPr>
          <w:rFonts w:cs="Calibri"/>
          <w:color w:val="222222"/>
          <w:szCs w:val="22"/>
        </w:rPr>
        <w:t>.</w:t>
      </w:r>
    </w:p>
    <w:p w14:paraId="54E32E99" w14:textId="77777777" w:rsidR="000A3C35" w:rsidRPr="00712F2A" w:rsidRDefault="00527522" w:rsidP="000A3C35">
      <w:pPr>
        <w:shd w:val="clear" w:color="auto" w:fill="FFFFFF"/>
        <w:rPr>
          <w:rFonts w:cs="Calibri"/>
          <w:color w:val="222222"/>
          <w:szCs w:val="22"/>
        </w:rPr>
      </w:pPr>
      <w:r w:rsidRPr="00712F2A">
        <w:rPr>
          <w:rFonts w:cs="Calibri"/>
          <w:color w:val="222222"/>
          <w:szCs w:val="22"/>
        </w:rPr>
        <w:t>W</w:t>
      </w:r>
      <w:r w:rsidR="00B340B4" w:rsidRPr="00712F2A">
        <w:rPr>
          <w:rFonts w:cs="Calibri"/>
          <w:color w:val="222222"/>
          <w:szCs w:val="22"/>
        </w:rPr>
        <w:t xml:space="preserve">ij </w:t>
      </w:r>
      <w:r w:rsidR="00793638" w:rsidRPr="00712F2A">
        <w:rPr>
          <w:rFonts w:cs="Calibri"/>
          <w:color w:val="222222"/>
          <w:szCs w:val="22"/>
        </w:rPr>
        <w:t>gaan</w:t>
      </w:r>
      <w:r w:rsidR="00B340B4" w:rsidRPr="00712F2A">
        <w:rPr>
          <w:rFonts w:cs="Calibri"/>
          <w:color w:val="222222"/>
          <w:szCs w:val="22"/>
        </w:rPr>
        <w:t xml:space="preserve"> graag </w:t>
      </w:r>
      <w:r w:rsidR="00793638" w:rsidRPr="00712F2A">
        <w:rPr>
          <w:rFonts w:cs="Calibri"/>
          <w:color w:val="222222"/>
          <w:szCs w:val="22"/>
        </w:rPr>
        <w:t xml:space="preserve">met u in gesprek en willen </w:t>
      </w:r>
      <w:r w:rsidR="00307CD2" w:rsidRPr="00712F2A">
        <w:rPr>
          <w:rFonts w:cs="Calibri"/>
          <w:color w:val="222222"/>
          <w:szCs w:val="22"/>
        </w:rPr>
        <w:t>er dan samen uit komen.</w:t>
      </w:r>
    </w:p>
    <w:p w14:paraId="2A7F89A3" w14:textId="77777777" w:rsidR="000B6DD8" w:rsidRPr="00712F2A" w:rsidRDefault="000B6DD8" w:rsidP="000A3C35">
      <w:pPr>
        <w:shd w:val="clear" w:color="auto" w:fill="FFFFFF"/>
        <w:rPr>
          <w:rFonts w:cs="Calibri"/>
          <w:color w:val="222222"/>
          <w:szCs w:val="22"/>
        </w:rPr>
      </w:pPr>
    </w:p>
    <w:p w14:paraId="79CFF4D3" w14:textId="77777777" w:rsidR="000B6DD8" w:rsidRPr="00712F2A" w:rsidRDefault="000B6DD8" w:rsidP="00E63B1D">
      <w:pPr>
        <w:shd w:val="clear" w:color="auto" w:fill="FFFFFF"/>
        <w:rPr>
          <w:rFonts w:cs="Calibri"/>
          <w:color w:val="222222"/>
          <w:szCs w:val="22"/>
        </w:rPr>
      </w:pPr>
      <w:r w:rsidRPr="00712F2A">
        <w:rPr>
          <w:rFonts w:cs="Calibri"/>
          <w:color w:val="222222"/>
          <w:szCs w:val="22"/>
        </w:rPr>
        <w:t xml:space="preserve">Lukt dat niet en blijft u zitten met vragen of onvrede? </w:t>
      </w:r>
    </w:p>
    <w:p w14:paraId="39F02ED9" w14:textId="77777777" w:rsidR="000B6DD8" w:rsidRPr="00712F2A" w:rsidRDefault="00936CF0" w:rsidP="00E63B1D">
      <w:pPr>
        <w:shd w:val="clear" w:color="auto" w:fill="FFFFFF"/>
        <w:rPr>
          <w:rFonts w:cs="Calibri"/>
          <w:color w:val="222222"/>
          <w:szCs w:val="22"/>
        </w:rPr>
      </w:pPr>
      <w:r w:rsidRPr="00712F2A">
        <w:rPr>
          <w:rFonts w:cs="Calibri"/>
          <w:color w:val="222222"/>
          <w:szCs w:val="22"/>
        </w:rPr>
        <w:t>Of betrek</w:t>
      </w:r>
      <w:r w:rsidR="000B6DD8" w:rsidRPr="00712F2A">
        <w:rPr>
          <w:rFonts w:cs="Calibri"/>
          <w:color w:val="222222"/>
          <w:szCs w:val="22"/>
        </w:rPr>
        <w:t>t u liever meteen al een onafhankelijk persoon er bij?</w:t>
      </w:r>
    </w:p>
    <w:p w14:paraId="4E421FC3" w14:textId="58FF020C" w:rsidR="000A3C35" w:rsidRPr="00712F2A" w:rsidRDefault="000B6DD8" w:rsidP="00E63B1D">
      <w:pPr>
        <w:shd w:val="clear" w:color="auto" w:fill="FFFFFF"/>
        <w:rPr>
          <w:rFonts w:cs="Calibri"/>
          <w:color w:val="222222"/>
          <w:szCs w:val="22"/>
        </w:rPr>
      </w:pPr>
      <w:r w:rsidRPr="00712F2A">
        <w:rPr>
          <w:rFonts w:cs="Calibri"/>
          <w:color w:val="222222"/>
          <w:szCs w:val="22"/>
        </w:rPr>
        <w:t xml:space="preserve">Neem dan </w:t>
      </w:r>
      <w:r w:rsidR="00E63B1D" w:rsidRPr="00712F2A">
        <w:rPr>
          <w:rFonts w:cs="Calibri"/>
          <w:color w:val="222222"/>
          <w:szCs w:val="22"/>
        </w:rPr>
        <w:t xml:space="preserve">contact op met de </w:t>
      </w:r>
      <w:r w:rsidRPr="00712F2A">
        <w:rPr>
          <w:rFonts w:cs="Calibri"/>
          <w:color w:val="222222"/>
          <w:szCs w:val="22"/>
        </w:rPr>
        <w:t xml:space="preserve">externe </w:t>
      </w:r>
      <w:r w:rsidR="00E63B1D" w:rsidRPr="00712F2A">
        <w:rPr>
          <w:rFonts w:cs="Calibri"/>
          <w:color w:val="222222"/>
          <w:szCs w:val="22"/>
        </w:rPr>
        <w:t>klachten</w:t>
      </w:r>
      <w:r w:rsidR="003E20F9" w:rsidRPr="00712F2A">
        <w:rPr>
          <w:rFonts w:cs="Calibri"/>
          <w:color w:val="222222"/>
          <w:szCs w:val="22"/>
        </w:rPr>
        <w:t>functionaris</w:t>
      </w:r>
      <w:r w:rsidR="00FD10F6">
        <w:rPr>
          <w:rFonts w:cs="Calibri"/>
          <w:color w:val="222222"/>
          <w:szCs w:val="22"/>
        </w:rPr>
        <w:t xml:space="preserve">. Hiervoor werken wij samen met </w:t>
      </w:r>
      <w:r w:rsidRPr="00712F2A">
        <w:rPr>
          <w:rFonts w:cs="Calibri"/>
          <w:color w:val="222222"/>
          <w:szCs w:val="22"/>
        </w:rPr>
        <w:t>Klacht&amp;Company</w:t>
      </w:r>
      <w:r w:rsidR="003E20F9" w:rsidRPr="00712F2A">
        <w:rPr>
          <w:rFonts w:cs="Calibri"/>
          <w:color w:val="222222"/>
          <w:szCs w:val="22"/>
        </w:rPr>
        <w:t>. De klachtenfunctionaris begeleidt in overleg met u de indiening en</w:t>
      </w:r>
      <w:r w:rsidR="00527522" w:rsidRPr="00712F2A">
        <w:rPr>
          <w:rFonts w:cs="Calibri"/>
          <w:color w:val="222222"/>
          <w:szCs w:val="22"/>
        </w:rPr>
        <w:t xml:space="preserve"> </w:t>
      </w:r>
      <w:r w:rsidR="00936CF0" w:rsidRPr="00712F2A">
        <w:rPr>
          <w:rFonts w:cs="Calibri"/>
          <w:color w:val="222222"/>
          <w:szCs w:val="22"/>
        </w:rPr>
        <w:t xml:space="preserve">de </w:t>
      </w:r>
      <w:r w:rsidR="00527522" w:rsidRPr="00712F2A">
        <w:rPr>
          <w:rFonts w:cs="Calibri"/>
          <w:color w:val="222222"/>
          <w:szCs w:val="22"/>
        </w:rPr>
        <w:t>verdere afhandeling van uw klacht</w:t>
      </w:r>
      <w:r w:rsidR="00B94AB7" w:rsidRPr="00712F2A">
        <w:rPr>
          <w:rFonts w:cs="Calibri"/>
          <w:color w:val="222222"/>
          <w:szCs w:val="22"/>
        </w:rPr>
        <w:t>.</w:t>
      </w:r>
    </w:p>
    <w:p w14:paraId="59C94904" w14:textId="77777777" w:rsidR="00DD1BF5" w:rsidRPr="00712F2A" w:rsidRDefault="00DD1BF5">
      <w:pPr>
        <w:rPr>
          <w:rFonts w:cs="Calibri"/>
          <w:b/>
          <w:szCs w:val="22"/>
        </w:rPr>
      </w:pPr>
    </w:p>
    <w:p w14:paraId="1A02FBBE" w14:textId="77777777" w:rsidR="004D26F9" w:rsidRPr="00AE17D1" w:rsidRDefault="00DE15E1">
      <w:pPr>
        <w:rPr>
          <w:rFonts w:cs="Calibri"/>
          <w:b/>
          <w:color w:val="7030A0"/>
          <w:szCs w:val="22"/>
        </w:rPr>
      </w:pPr>
      <w:r w:rsidRPr="00AE17D1">
        <w:rPr>
          <w:rFonts w:cs="Calibri"/>
          <w:b/>
          <w:color w:val="7030A0"/>
          <w:szCs w:val="22"/>
        </w:rPr>
        <w:t>Hoe werkt de klachtenfunctionaris</w:t>
      </w:r>
      <w:r w:rsidR="00891673" w:rsidRPr="00AE17D1">
        <w:rPr>
          <w:rFonts w:cs="Calibri"/>
          <w:b/>
          <w:color w:val="7030A0"/>
          <w:szCs w:val="22"/>
        </w:rPr>
        <w:t>?</w:t>
      </w:r>
    </w:p>
    <w:p w14:paraId="7F8060F7" w14:textId="77777777" w:rsidR="000B6DD8" w:rsidRPr="00712F2A" w:rsidRDefault="000B6DD8">
      <w:pPr>
        <w:rPr>
          <w:rFonts w:cs="Calibri"/>
          <w:b/>
          <w:szCs w:val="22"/>
        </w:rPr>
      </w:pPr>
    </w:p>
    <w:p w14:paraId="7B14E5BA" w14:textId="77777777" w:rsidR="000B6DD8" w:rsidRPr="00AE17D1" w:rsidRDefault="000B6DD8">
      <w:pPr>
        <w:rPr>
          <w:rFonts w:cs="Calibri"/>
          <w:b/>
          <w:color w:val="A3115D"/>
          <w:szCs w:val="22"/>
        </w:rPr>
      </w:pPr>
      <w:r w:rsidRPr="00AE17D1">
        <w:rPr>
          <w:rFonts w:cs="Calibri"/>
          <w:b/>
          <w:color w:val="A3115D"/>
          <w:szCs w:val="22"/>
        </w:rPr>
        <w:t>Indiening klacht</w:t>
      </w:r>
    </w:p>
    <w:p w14:paraId="6BBE1677" w14:textId="77777777" w:rsidR="00527522" w:rsidRPr="00712F2A" w:rsidRDefault="000B6DD8" w:rsidP="002F5717">
      <w:pPr>
        <w:shd w:val="clear" w:color="auto" w:fill="FFFFFF"/>
        <w:rPr>
          <w:rFonts w:cs="Calibri"/>
          <w:szCs w:val="22"/>
        </w:rPr>
      </w:pPr>
      <w:r w:rsidRPr="00712F2A">
        <w:rPr>
          <w:rFonts w:cs="Calibri"/>
          <w:szCs w:val="22"/>
        </w:rPr>
        <w:t>U begint met het indienen</w:t>
      </w:r>
      <w:r w:rsidR="00936CF0" w:rsidRPr="00712F2A">
        <w:rPr>
          <w:rFonts w:cs="Calibri"/>
          <w:szCs w:val="22"/>
        </w:rPr>
        <w:t xml:space="preserve"> van uw klacht, bij voorkeur via het klachtenformulier.</w:t>
      </w:r>
      <w:r w:rsidR="00EC1CB6" w:rsidRPr="00712F2A">
        <w:rPr>
          <w:rFonts w:cs="Calibri"/>
          <w:szCs w:val="22"/>
        </w:rPr>
        <w:t xml:space="preserve"> </w:t>
      </w:r>
    </w:p>
    <w:p w14:paraId="7670C3D8" w14:textId="4E96376E" w:rsidR="00527522" w:rsidRPr="00712F2A" w:rsidRDefault="00527522" w:rsidP="002F5717">
      <w:pPr>
        <w:shd w:val="clear" w:color="auto" w:fill="FFFFFF"/>
        <w:rPr>
          <w:rFonts w:cs="Calibri"/>
          <w:szCs w:val="22"/>
        </w:rPr>
      </w:pPr>
      <w:r w:rsidRPr="00712F2A">
        <w:rPr>
          <w:rFonts w:cs="Calibri"/>
          <w:szCs w:val="22"/>
        </w:rPr>
        <w:t>U vindt dit</w:t>
      </w:r>
      <w:r w:rsidR="000B6DD8" w:rsidRPr="00712F2A">
        <w:rPr>
          <w:rFonts w:cs="Calibri"/>
          <w:szCs w:val="22"/>
        </w:rPr>
        <w:t xml:space="preserve"> formulier op de website van P3NL</w:t>
      </w:r>
      <w:r w:rsidR="00C46905">
        <w:rPr>
          <w:rFonts w:cs="Calibri"/>
          <w:szCs w:val="22"/>
        </w:rPr>
        <w:t>:</w:t>
      </w:r>
      <w:r w:rsidR="000B6DD8" w:rsidRPr="00712F2A">
        <w:rPr>
          <w:rFonts w:cs="Calibri"/>
          <w:szCs w:val="22"/>
        </w:rPr>
        <w:t xml:space="preserve"> </w:t>
      </w:r>
      <w:hyperlink r:id="rId11" w:history="1">
        <w:r w:rsidR="00C46905" w:rsidRPr="00756299">
          <w:rPr>
            <w:rStyle w:val="Hyperlink"/>
            <w:rFonts w:cs="Calibri"/>
            <w:szCs w:val="22"/>
          </w:rPr>
          <w:t>https://www.p3nl.nl/klachtenregeling/clienten</w:t>
        </w:r>
      </w:hyperlink>
      <w:r w:rsidR="00C46905">
        <w:rPr>
          <w:rFonts w:cs="Calibri"/>
          <w:szCs w:val="22"/>
        </w:rPr>
        <w:t>.</w:t>
      </w:r>
    </w:p>
    <w:p w14:paraId="5F1635F8" w14:textId="1B7AC2CD" w:rsidR="00E06F88" w:rsidRPr="00712F2A" w:rsidRDefault="00527522" w:rsidP="002F5717">
      <w:pPr>
        <w:shd w:val="clear" w:color="auto" w:fill="FFFFFF"/>
        <w:rPr>
          <w:rFonts w:cs="Calibri"/>
          <w:szCs w:val="22"/>
        </w:rPr>
      </w:pPr>
      <w:r w:rsidRPr="00712F2A">
        <w:rPr>
          <w:rFonts w:cs="Calibri"/>
          <w:szCs w:val="22"/>
        </w:rPr>
        <w:t>Het ingevulde formulier mailt u vervolgens</w:t>
      </w:r>
      <w:r w:rsidR="00E06F88" w:rsidRPr="00712F2A">
        <w:rPr>
          <w:rFonts w:cs="Calibri"/>
          <w:szCs w:val="22"/>
        </w:rPr>
        <w:t xml:space="preserve"> naar</w:t>
      </w:r>
      <w:r w:rsidR="00E06F88" w:rsidRPr="00FD10F6">
        <w:t xml:space="preserve"> </w:t>
      </w:r>
      <w:hyperlink r:id="rId12" w:history="1">
        <w:r w:rsidR="00936CF0" w:rsidRPr="00FD10F6">
          <w:rPr>
            <w:rStyle w:val="Hyperlink"/>
          </w:rPr>
          <w:t>P3NL@klachtencompany.nl</w:t>
        </w:r>
      </w:hyperlink>
      <w:r w:rsidRPr="00712F2A">
        <w:rPr>
          <w:rFonts w:cs="Calibri"/>
          <w:szCs w:val="22"/>
        </w:rPr>
        <w:t xml:space="preserve"> of u stuurt het per post naar Klacht&amp;Company, Postbus 3106</w:t>
      </w:r>
      <w:r w:rsidR="00FD10F6">
        <w:rPr>
          <w:rFonts w:cs="Calibri"/>
          <w:szCs w:val="22"/>
        </w:rPr>
        <w:t>,</w:t>
      </w:r>
      <w:r w:rsidRPr="00712F2A">
        <w:rPr>
          <w:rFonts w:cs="Calibri"/>
          <w:szCs w:val="22"/>
        </w:rPr>
        <w:t xml:space="preserve"> 2601 DC Delft.</w:t>
      </w:r>
    </w:p>
    <w:p w14:paraId="722158B6" w14:textId="5E78E23A" w:rsidR="000B6DD8" w:rsidRPr="00712F2A" w:rsidRDefault="001B4BAB" w:rsidP="007E574A">
      <w:pPr>
        <w:shd w:val="clear" w:color="auto" w:fill="FFFFFF"/>
        <w:rPr>
          <w:rFonts w:cs="Calibri"/>
          <w:szCs w:val="22"/>
        </w:rPr>
      </w:pPr>
      <w:r w:rsidRPr="00712F2A">
        <w:rPr>
          <w:rFonts w:cs="Calibri"/>
          <w:szCs w:val="22"/>
        </w:rPr>
        <w:t xml:space="preserve">Kunt u zelf niet op internet, </w:t>
      </w:r>
      <w:r w:rsidR="00527522" w:rsidRPr="00712F2A">
        <w:rPr>
          <w:rFonts w:cs="Calibri"/>
          <w:szCs w:val="22"/>
        </w:rPr>
        <w:t xml:space="preserve">vraag dan </w:t>
      </w:r>
      <w:r w:rsidR="000B6DD8" w:rsidRPr="00712F2A">
        <w:rPr>
          <w:rFonts w:cs="Calibri"/>
          <w:szCs w:val="22"/>
        </w:rPr>
        <w:t xml:space="preserve">telefonisch bij Klacht&amp;Company (088 – 234 16 01) </w:t>
      </w:r>
      <w:r w:rsidR="00527522" w:rsidRPr="00712F2A">
        <w:rPr>
          <w:rFonts w:cs="Calibri"/>
          <w:szCs w:val="22"/>
        </w:rPr>
        <w:t>een papieren exemplaar van het klachtenformulier</w:t>
      </w:r>
      <w:r w:rsidR="00D50833">
        <w:rPr>
          <w:rFonts w:cs="Calibri"/>
          <w:szCs w:val="22"/>
        </w:rPr>
        <w:t xml:space="preserve"> op</w:t>
      </w:r>
      <w:r w:rsidR="000B6DD8" w:rsidRPr="00712F2A">
        <w:rPr>
          <w:rFonts w:cs="Calibri"/>
          <w:szCs w:val="22"/>
        </w:rPr>
        <w:t>.</w:t>
      </w:r>
      <w:r w:rsidR="00936CF0" w:rsidRPr="00712F2A">
        <w:rPr>
          <w:rFonts w:cs="Calibri"/>
          <w:szCs w:val="22"/>
        </w:rPr>
        <w:t xml:space="preserve"> </w:t>
      </w:r>
      <w:r w:rsidR="000B6DD8" w:rsidRPr="00712F2A">
        <w:rPr>
          <w:rFonts w:cs="Calibri"/>
          <w:szCs w:val="22"/>
        </w:rPr>
        <w:t>Vergeet niet om uw postadres te noemen.</w:t>
      </w:r>
    </w:p>
    <w:p w14:paraId="0455345C" w14:textId="77777777" w:rsidR="00C21BBB" w:rsidRPr="00712F2A" w:rsidRDefault="008220FF" w:rsidP="00C21BBB">
      <w:pPr>
        <w:rPr>
          <w:rFonts w:cs="Calibri"/>
          <w:szCs w:val="22"/>
        </w:rPr>
      </w:pPr>
      <w:r w:rsidRPr="00712F2A">
        <w:rPr>
          <w:rFonts w:cs="Calibri"/>
          <w:szCs w:val="22"/>
        </w:rPr>
        <w:t>Vindt u het lastig o</w:t>
      </w:r>
      <w:r w:rsidR="00527522" w:rsidRPr="00712F2A">
        <w:rPr>
          <w:rFonts w:cs="Calibri"/>
          <w:szCs w:val="22"/>
        </w:rPr>
        <w:t>m de klacht goed te omschrijven of</w:t>
      </w:r>
      <w:r w:rsidR="00936CF0" w:rsidRPr="00712F2A">
        <w:rPr>
          <w:rFonts w:cs="Calibri"/>
          <w:szCs w:val="22"/>
        </w:rPr>
        <w:t xml:space="preserve"> wilt u liever eerst overleggen? D</w:t>
      </w:r>
      <w:r w:rsidR="00527522" w:rsidRPr="00712F2A">
        <w:rPr>
          <w:rFonts w:cs="Calibri"/>
          <w:szCs w:val="22"/>
        </w:rPr>
        <w:t>an kunt u</w:t>
      </w:r>
      <w:r w:rsidR="00153A94" w:rsidRPr="00712F2A">
        <w:rPr>
          <w:rFonts w:cs="Calibri"/>
          <w:szCs w:val="22"/>
        </w:rPr>
        <w:t xml:space="preserve"> </w:t>
      </w:r>
      <w:r w:rsidR="000B6DD8" w:rsidRPr="00712F2A">
        <w:rPr>
          <w:rFonts w:cs="Calibri"/>
          <w:szCs w:val="22"/>
        </w:rPr>
        <w:t xml:space="preserve">uiteraard </w:t>
      </w:r>
      <w:r w:rsidR="00153A94" w:rsidRPr="00712F2A">
        <w:rPr>
          <w:rFonts w:cs="Calibri"/>
          <w:szCs w:val="22"/>
        </w:rPr>
        <w:t>ook bel</w:t>
      </w:r>
      <w:r w:rsidR="00936CF0" w:rsidRPr="00712F2A">
        <w:rPr>
          <w:rFonts w:cs="Calibri"/>
          <w:szCs w:val="22"/>
        </w:rPr>
        <w:t>len met de klachtenfunctionaris via nummer</w:t>
      </w:r>
      <w:r w:rsidR="00C21BBB" w:rsidRPr="00712F2A">
        <w:rPr>
          <w:rFonts w:cs="Calibri"/>
          <w:color w:val="FF0000"/>
          <w:szCs w:val="22"/>
          <w:shd w:val="clear" w:color="auto" w:fill="FFFFFF"/>
        </w:rPr>
        <w:t> </w:t>
      </w:r>
      <w:r w:rsidR="005F1A6D" w:rsidRPr="00712F2A">
        <w:rPr>
          <w:rFonts w:cs="Calibri"/>
          <w:szCs w:val="22"/>
        </w:rPr>
        <w:t>088 – 234 1601</w:t>
      </w:r>
      <w:r w:rsidR="000B6DD8" w:rsidRPr="00712F2A">
        <w:rPr>
          <w:rFonts w:cs="Calibri"/>
          <w:szCs w:val="22"/>
        </w:rPr>
        <w:t>.</w:t>
      </w:r>
    </w:p>
    <w:p w14:paraId="53C652CF" w14:textId="77777777" w:rsidR="000B6DD8" w:rsidRPr="00712F2A" w:rsidRDefault="000B6DD8">
      <w:pPr>
        <w:rPr>
          <w:rFonts w:cs="Calibri"/>
          <w:b/>
          <w:szCs w:val="22"/>
        </w:rPr>
      </w:pPr>
    </w:p>
    <w:p w14:paraId="7A63C189" w14:textId="77777777" w:rsidR="004D26F9" w:rsidRPr="00AE17D1" w:rsidRDefault="000B6DD8">
      <w:pPr>
        <w:rPr>
          <w:rFonts w:cs="Calibri"/>
          <w:color w:val="A3115D"/>
          <w:szCs w:val="22"/>
        </w:rPr>
      </w:pPr>
      <w:r w:rsidRPr="00AE17D1">
        <w:rPr>
          <w:rFonts w:cs="Calibri"/>
          <w:b/>
          <w:color w:val="A3115D"/>
          <w:szCs w:val="22"/>
        </w:rPr>
        <w:t>Verkenning en overleg</w:t>
      </w:r>
    </w:p>
    <w:p w14:paraId="6004AC03" w14:textId="77777777" w:rsidR="00936CF0" w:rsidRPr="00712F2A" w:rsidRDefault="008848E8" w:rsidP="000F03F8">
      <w:pPr>
        <w:rPr>
          <w:rFonts w:cs="Calibri"/>
          <w:szCs w:val="22"/>
        </w:rPr>
      </w:pPr>
      <w:r w:rsidRPr="00712F2A">
        <w:rPr>
          <w:rFonts w:cs="Calibri"/>
          <w:szCs w:val="22"/>
        </w:rPr>
        <w:t>De klachtenfunctionari</w:t>
      </w:r>
      <w:r w:rsidR="00FA0F78" w:rsidRPr="00712F2A">
        <w:rPr>
          <w:rFonts w:cs="Calibri"/>
          <w:szCs w:val="22"/>
        </w:rPr>
        <w:t>s luistert naar uw klacht</w:t>
      </w:r>
      <w:r w:rsidR="000B6DD8" w:rsidRPr="00712F2A">
        <w:rPr>
          <w:rFonts w:cs="Calibri"/>
          <w:szCs w:val="22"/>
        </w:rPr>
        <w:t xml:space="preserve"> en zet met u op een rij wat er is gebeu</w:t>
      </w:r>
      <w:r w:rsidR="00BA0348" w:rsidRPr="00712F2A">
        <w:rPr>
          <w:rFonts w:cs="Calibri"/>
          <w:szCs w:val="22"/>
        </w:rPr>
        <w:t>r</w:t>
      </w:r>
      <w:r w:rsidR="000B6DD8" w:rsidRPr="00712F2A">
        <w:rPr>
          <w:rFonts w:cs="Calibri"/>
          <w:szCs w:val="22"/>
        </w:rPr>
        <w:t xml:space="preserve">d. </w:t>
      </w:r>
      <w:r w:rsidR="00FA0F78" w:rsidRPr="00712F2A">
        <w:rPr>
          <w:rFonts w:cs="Calibri"/>
          <w:szCs w:val="22"/>
        </w:rPr>
        <w:t xml:space="preserve"> </w:t>
      </w:r>
    </w:p>
    <w:p w14:paraId="2E47EA0C" w14:textId="77777777" w:rsidR="00936CF0" w:rsidRPr="00712F2A" w:rsidRDefault="00BA0348" w:rsidP="000F03F8">
      <w:pPr>
        <w:rPr>
          <w:rFonts w:cs="Calibri"/>
          <w:szCs w:val="22"/>
        </w:rPr>
      </w:pPr>
      <w:r w:rsidRPr="00712F2A">
        <w:rPr>
          <w:rFonts w:cs="Calibri"/>
          <w:szCs w:val="22"/>
        </w:rPr>
        <w:t xml:space="preserve">U </w:t>
      </w:r>
      <w:r w:rsidR="00017DE9" w:rsidRPr="00712F2A">
        <w:rPr>
          <w:rFonts w:cs="Calibri"/>
          <w:szCs w:val="22"/>
        </w:rPr>
        <w:t xml:space="preserve">bespreekt </w:t>
      </w:r>
      <w:r w:rsidRPr="00712F2A">
        <w:rPr>
          <w:rFonts w:cs="Calibri"/>
          <w:szCs w:val="22"/>
        </w:rPr>
        <w:t xml:space="preserve">samen </w:t>
      </w:r>
      <w:r w:rsidR="00017DE9" w:rsidRPr="00712F2A">
        <w:rPr>
          <w:rFonts w:cs="Calibri"/>
          <w:szCs w:val="22"/>
        </w:rPr>
        <w:t xml:space="preserve">wat u </w:t>
      </w:r>
      <w:r w:rsidRPr="00712F2A">
        <w:rPr>
          <w:rFonts w:cs="Calibri"/>
          <w:szCs w:val="22"/>
        </w:rPr>
        <w:t xml:space="preserve">met uw klacht wilt bereiken </w:t>
      </w:r>
      <w:r w:rsidR="00017DE9" w:rsidRPr="00712F2A">
        <w:rPr>
          <w:rFonts w:cs="Calibri"/>
          <w:szCs w:val="22"/>
        </w:rPr>
        <w:t>en wat passende stappen zijn.</w:t>
      </w:r>
      <w:r w:rsidRPr="00712F2A">
        <w:rPr>
          <w:rFonts w:cs="Calibri"/>
          <w:szCs w:val="22"/>
        </w:rPr>
        <w:t xml:space="preserve"> </w:t>
      </w:r>
    </w:p>
    <w:p w14:paraId="17EAAAF9" w14:textId="77777777" w:rsidR="00017DE9" w:rsidRPr="00712F2A" w:rsidRDefault="00BA0348" w:rsidP="000F03F8">
      <w:pPr>
        <w:rPr>
          <w:rFonts w:cs="Calibri"/>
          <w:szCs w:val="22"/>
        </w:rPr>
      </w:pPr>
      <w:r w:rsidRPr="00712F2A">
        <w:rPr>
          <w:rFonts w:cs="Calibri"/>
          <w:szCs w:val="22"/>
        </w:rPr>
        <w:t>Als de klachtenfunctionaris verdere acties onderneemt, is daarvoor uw instemming nodig.</w:t>
      </w:r>
    </w:p>
    <w:p w14:paraId="20ADD96B" w14:textId="77777777" w:rsidR="00936CF0" w:rsidRPr="00712F2A" w:rsidRDefault="00936CF0" w:rsidP="000F03F8">
      <w:pPr>
        <w:rPr>
          <w:rFonts w:cs="Calibri"/>
          <w:szCs w:val="22"/>
        </w:rPr>
      </w:pPr>
      <w:r w:rsidRPr="00712F2A">
        <w:rPr>
          <w:rFonts w:cs="Calibri"/>
          <w:szCs w:val="22"/>
        </w:rPr>
        <w:t xml:space="preserve">De klachtenfunctionaris werkt </w:t>
      </w:r>
      <w:r w:rsidR="000F03F8" w:rsidRPr="00712F2A">
        <w:rPr>
          <w:rFonts w:cs="Calibri"/>
          <w:szCs w:val="22"/>
        </w:rPr>
        <w:t>onafhankelijk en onpartijdig.</w:t>
      </w:r>
      <w:r w:rsidR="009048AC" w:rsidRPr="00712F2A">
        <w:rPr>
          <w:rFonts w:cs="Calibri"/>
          <w:szCs w:val="22"/>
        </w:rPr>
        <w:t xml:space="preserve"> </w:t>
      </w:r>
      <w:r w:rsidR="00BA0348" w:rsidRPr="00712F2A">
        <w:rPr>
          <w:rFonts w:cs="Calibri"/>
          <w:szCs w:val="22"/>
        </w:rPr>
        <w:t>Zij geeft zelf geen oordeel over de klacht.</w:t>
      </w:r>
      <w:r w:rsidRPr="00712F2A">
        <w:rPr>
          <w:rFonts w:cs="Calibri"/>
          <w:szCs w:val="22"/>
        </w:rPr>
        <w:t xml:space="preserve"> </w:t>
      </w:r>
    </w:p>
    <w:p w14:paraId="487A91DF" w14:textId="77777777" w:rsidR="00BA0348" w:rsidRPr="00712F2A" w:rsidRDefault="00BA0348" w:rsidP="000F03F8">
      <w:pPr>
        <w:rPr>
          <w:rFonts w:cs="Calibri"/>
          <w:szCs w:val="22"/>
        </w:rPr>
      </w:pPr>
      <w:r w:rsidRPr="00712F2A">
        <w:rPr>
          <w:rFonts w:cs="Calibri"/>
          <w:szCs w:val="22"/>
        </w:rPr>
        <w:t>Wat</w:t>
      </w:r>
      <w:r w:rsidR="00936CF0" w:rsidRPr="00712F2A">
        <w:rPr>
          <w:rFonts w:cs="Calibri"/>
          <w:szCs w:val="22"/>
        </w:rPr>
        <w:t xml:space="preserve"> </w:t>
      </w:r>
      <w:r w:rsidR="009048AC" w:rsidRPr="00712F2A">
        <w:rPr>
          <w:rFonts w:cs="Calibri"/>
          <w:szCs w:val="22"/>
        </w:rPr>
        <w:t xml:space="preserve">u </w:t>
      </w:r>
      <w:r w:rsidR="00017DE9" w:rsidRPr="00712F2A">
        <w:rPr>
          <w:rFonts w:cs="Calibri"/>
          <w:szCs w:val="22"/>
        </w:rPr>
        <w:t xml:space="preserve">met de klachtenfunctionaris </w:t>
      </w:r>
      <w:r w:rsidR="009048AC" w:rsidRPr="00712F2A">
        <w:rPr>
          <w:rFonts w:cs="Calibri"/>
          <w:szCs w:val="22"/>
        </w:rPr>
        <w:t>bespreekt</w:t>
      </w:r>
      <w:r w:rsidRPr="00712F2A">
        <w:rPr>
          <w:rFonts w:cs="Calibri"/>
          <w:szCs w:val="22"/>
        </w:rPr>
        <w:t>,</w:t>
      </w:r>
      <w:r w:rsidR="009048AC" w:rsidRPr="00712F2A">
        <w:rPr>
          <w:rFonts w:cs="Calibri"/>
          <w:szCs w:val="22"/>
        </w:rPr>
        <w:t xml:space="preserve"> is vertrouwelijk</w:t>
      </w:r>
      <w:r w:rsidR="00017DE9" w:rsidRPr="00712F2A">
        <w:rPr>
          <w:rFonts w:cs="Calibri"/>
          <w:szCs w:val="22"/>
        </w:rPr>
        <w:t xml:space="preserve">. </w:t>
      </w:r>
      <w:r w:rsidRPr="00712F2A">
        <w:rPr>
          <w:rFonts w:cs="Calibri"/>
          <w:szCs w:val="22"/>
        </w:rPr>
        <w:t>U bepaalt welke informatie de klachtenfunctionaris aan anderen (</w:t>
      </w:r>
      <w:r w:rsidR="00936CF0" w:rsidRPr="00712F2A">
        <w:rPr>
          <w:rFonts w:cs="Calibri"/>
          <w:szCs w:val="22"/>
        </w:rPr>
        <w:t xml:space="preserve">en aan </w:t>
      </w:r>
      <w:r w:rsidRPr="00712F2A">
        <w:rPr>
          <w:rFonts w:cs="Calibri"/>
          <w:szCs w:val="22"/>
        </w:rPr>
        <w:t>ons) mag doorgeven.</w:t>
      </w:r>
    </w:p>
    <w:p w14:paraId="213AF41A" w14:textId="77777777" w:rsidR="00BA0348" w:rsidRPr="00712F2A" w:rsidRDefault="00BA0348">
      <w:pPr>
        <w:rPr>
          <w:rFonts w:cs="Calibri"/>
          <w:b/>
          <w:szCs w:val="22"/>
        </w:rPr>
      </w:pPr>
    </w:p>
    <w:p w14:paraId="6DB345FC" w14:textId="77777777" w:rsidR="00BA0348" w:rsidRPr="00AE17D1" w:rsidRDefault="00BA0348">
      <w:pPr>
        <w:rPr>
          <w:rFonts w:cs="Calibri"/>
          <w:b/>
          <w:color w:val="A3115D"/>
          <w:szCs w:val="22"/>
        </w:rPr>
      </w:pPr>
      <w:r w:rsidRPr="00AE17D1">
        <w:rPr>
          <w:rFonts w:cs="Calibri"/>
          <w:b/>
          <w:color w:val="A3115D"/>
          <w:szCs w:val="22"/>
        </w:rPr>
        <w:t>Verdere stappen</w:t>
      </w:r>
    </w:p>
    <w:p w14:paraId="1190CBC3" w14:textId="100EB538" w:rsidR="00BA0348" w:rsidRPr="00712F2A" w:rsidRDefault="00BA0348">
      <w:pPr>
        <w:rPr>
          <w:rFonts w:cs="Calibri"/>
          <w:szCs w:val="22"/>
        </w:rPr>
      </w:pPr>
      <w:r w:rsidRPr="00712F2A">
        <w:rPr>
          <w:rFonts w:cs="Calibri"/>
          <w:szCs w:val="22"/>
        </w:rPr>
        <w:t>De verdere afhandeling van uw klacht kan op allerlei manieren plaatsvinden. Soms past bijvoorbeeld een schriftelijke uitwisseling, soms ook een bemiddelingsgesprek onder begeleiding van de klachtenfunctionaris. Soms is het ook handig om de mening van een inhoudsdeskundige te vragen.</w:t>
      </w:r>
    </w:p>
    <w:p w14:paraId="7AE5AB03" w14:textId="77777777" w:rsidR="00BA0348" w:rsidRPr="00712F2A" w:rsidRDefault="00BA0348">
      <w:pPr>
        <w:rPr>
          <w:rFonts w:cs="Calibri"/>
          <w:szCs w:val="22"/>
        </w:rPr>
      </w:pPr>
      <w:r w:rsidRPr="00712F2A">
        <w:rPr>
          <w:rFonts w:cs="Calibri"/>
          <w:szCs w:val="22"/>
        </w:rPr>
        <w:t>Voor dit traject staat in principe een termijn van 6 tot 10 weken.</w:t>
      </w:r>
    </w:p>
    <w:p w14:paraId="57DE949D" w14:textId="77777777" w:rsidR="00BA0348" w:rsidRPr="00712F2A" w:rsidRDefault="00BA0348">
      <w:pPr>
        <w:rPr>
          <w:rFonts w:cs="Calibri"/>
          <w:b/>
          <w:szCs w:val="22"/>
        </w:rPr>
      </w:pPr>
    </w:p>
    <w:p w14:paraId="10F83510" w14:textId="77777777" w:rsidR="00E06F88" w:rsidRPr="00AE17D1" w:rsidRDefault="00BA0348">
      <w:pPr>
        <w:rPr>
          <w:rFonts w:cs="Calibri"/>
          <w:b/>
          <w:color w:val="A3115D"/>
          <w:szCs w:val="22"/>
        </w:rPr>
      </w:pPr>
      <w:r w:rsidRPr="00AE17D1">
        <w:rPr>
          <w:rFonts w:cs="Calibri"/>
          <w:b/>
          <w:color w:val="A3115D"/>
          <w:szCs w:val="22"/>
        </w:rPr>
        <w:t xml:space="preserve">Afsluiting </w:t>
      </w:r>
    </w:p>
    <w:p w14:paraId="1D185B1D" w14:textId="77777777" w:rsidR="00BA0348" w:rsidRPr="00712F2A" w:rsidRDefault="00FA0F78" w:rsidP="00195A58">
      <w:pPr>
        <w:rPr>
          <w:rFonts w:cs="Calibri"/>
          <w:szCs w:val="22"/>
        </w:rPr>
      </w:pPr>
      <w:r w:rsidRPr="00712F2A">
        <w:rPr>
          <w:rFonts w:cs="Calibri"/>
          <w:szCs w:val="22"/>
        </w:rPr>
        <w:t>Als</w:t>
      </w:r>
      <w:r w:rsidR="00017DE9" w:rsidRPr="00712F2A">
        <w:rPr>
          <w:rFonts w:cs="Calibri"/>
          <w:szCs w:val="22"/>
        </w:rPr>
        <w:t xml:space="preserve"> alle mogelijke stappen zijn gezet, </w:t>
      </w:r>
      <w:r w:rsidR="00BA0348" w:rsidRPr="00712F2A">
        <w:rPr>
          <w:rFonts w:cs="Calibri"/>
          <w:szCs w:val="22"/>
        </w:rPr>
        <w:t>krijgt u een schriftelijk bericht over de uitkomst van de klachtafhandeling.</w:t>
      </w:r>
    </w:p>
    <w:p w14:paraId="4A6C3922" w14:textId="77777777" w:rsidR="00017DE9" w:rsidRPr="00712F2A" w:rsidRDefault="00017DE9" w:rsidP="00195A58">
      <w:pPr>
        <w:rPr>
          <w:rFonts w:cs="Calibri"/>
          <w:szCs w:val="22"/>
        </w:rPr>
      </w:pPr>
      <w:r w:rsidRPr="00712F2A">
        <w:rPr>
          <w:rFonts w:cs="Calibri"/>
          <w:szCs w:val="22"/>
        </w:rPr>
        <w:t xml:space="preserve">In dit afsluitbericht staan ook de afspraken die </w:t>
      </w:r>
      <w:r w:rsidR="00BA0348" w:rsidRPr="00712F2A">
        <w:rPr>
          <w:rFonts w:cs="Calibri"/>
          <w:szCs w:val="22"/>
        </w:rPr>
        <w:t xml:space="preserve">eventueel </w:t>
      </w:r>
      <w:r w:rsidRPr="00712F2A">
        <w:rPr>
          <w:rFonts w:cs="Calibri"/>
          <w:szCs w:val="22"/>
        </w:rPr>
        <w:t>zijn gemaakt. Bijvoorbeeld over de oplossing van de klacht of over hoe we in de toekomst met elkaar verder gaan.</w:t>
      </w:r>
    </w:p>
    <w:p w14:paraId="34D89FC6" w14:textId="28C519E9" w:rsidR="00FA0F78" w:rsidRDefault="00FA0F78">
      <w:pPr>
        <w:rPr>
          <w:rFonts w:cs="Calibri"/>
          <w:b/>
          <w:szCs w:val="22"/>
        </w:rPr>
      </w:pPr>
    </w:p>
    <w:p w14:paraId="2C7FB8F7" w14:textId="77777777" w:rsidR="00D50833" w:rsidRPr="00712F2A" w:rsidRDefault="00D50833">
      <w:pPr>
        <w:rPr>
          <w:rFonts w:cs="Calibri"/>
          <w:b/>
          <w:szCs w:val="22"/>
        </w:rPr>
      </w:pPr>
    </w:p>
    <w:p w14:paraId="75764146" w14:textId="77777777" w:rsidR="00195A58" w:rsidRPr="00AE17D1" w:rsidRDefault="00BA0348">
      <w:pPr>
        <w:rPr>
          <w:rFonts w:cs="Calibri"/>
          <w:b/>
          <w:color w:val="A3115D"/>
          <w:szCs w:val="22"/>
        </w:rPr>
      </w:pPr>
      <w:r w:rsidRPr="00AE17D1">
        <w:rPr>
          <w:rFonts w:cs="Calibri"/>
          <w:b/>
          <w:color w:val="A3115D"/>
          <w:szCs w:val="22"/>
        </w:rPr>
        <w:t>N</w:t>
      </w:r>
      <w:r w:rsidR="00195A58" w:rsidRPr="00AE17D1">
        <w:rPr>
          <w:rFonts w:cs="Calibri"/>
          <w:b/>
          <w:color w:val="A3115D"/>
          <w:szCs w:val="22"/>
        </w:rPr>
        <w:t>iet tevreden met de uitkomst?</w:t>
      </w:r>
    </w:p>
    <w:p w14:paraId="54B30C2B" w14:textId="77777777" w:rsidR="00936CF0" w:rsidRPr="00712F2A" w:rsidRDefault="00936CF0">
      <w:pPr>
        <w:rPr>
          <w:rFonts w:cs="Calibri"/>
          <w:b/>
          <w:szCs w:val="22"/>
        </w:rPr>
      </w:pPr>
    </w:p>
    <w:p w14:paraId="73E6C3A1" w14:textId="4E0D48C5" w:rsidR="009166A9" w:rsidRPr="00712F2A" w:rsidRDefault="00936CF0">
      <w:pPr>
        <w:rPr>
          <w:rFonts w:cs="Calibri"/>
          <w:szCs w:val="22"/>
        </w:rPr>
      </w:pPr>
      <w:r w:rsidRPr="00712F2A">
        <w:rPr>
          <w:rFonts w:cs="Calibri"/>
          <w:szCs w:val="22"/>
        </w:rPr>
        <w:t xml:space="preserve">Heeft u </w:t>
      </w:r>
      <w:r w:rsidR="00BA0348" w:rsidRPr="00712F2A">
        <w:rPr>
          <w:rFonts w:cs="Calibri"/>
          <w:szCs w:val="22"/>
        </w:rPr>
        <w:t>het traject met inzet van de onafhankelijk klachtenfunctionaris doorlopen en b</w:t>
      </w:r>
      <w:r w:rsidR="009166A9" w:rsidRPr="00712F2A">
        <w:rPr>
          <w:rFonts w:cs="Calibri"/>
          <w:szCs w:val="22"/>
        </w:rPr>
        <w:t>ent u het niet eens met de uitkomst</w:t>
      </w:r>
      <w:r w:rsidR="00C513FF" w:rsidRPr="00712F2A">
        <w:rPr>
          <w:rFonts w:cs="Calibri"/>
          <w:szCs w:val="22"/>
        </w:rPr>
        <w:t>?</w:t>
      </w:r>
      <w:r w:rsidR="009166A9" w:rsidRPr="00712F2A">
        <w:rPr>
          <w:rFonts w:cs="Calibri"/>
          <w:szCs w:val="22"/>
        </w:rPr>
        <w:t xml:space="preserve"> </w:t>
      </w:r>
      <w:r w:rsidR="00C513FF" w:rsidRPr="00712F2A">
        <w:rPr>
          <w:rFonts w:cs="Calibri"/>
          <w:szCs w:val="22"/>
        </w:rPr>
        <w:t>D</w:t>
      </w:r>
      <w:r w:rsidR="009166A9" w:rsidRPr="00712F2A">
        <w:rPr>
          <w:rFonts w:cs="Calibri"/>
          <w:szCs w:val="22"/>
        </w:rPr>
        <w:t xml:space="preserve">an kunt u de zaak </w:t>
      </w:r>
      <w:r w:rsidR="00C513FF" w:rsidRPr="00712F2A">
        <w:rPr>
          <w:rFonts w:cs="Calibri"/>
          <w:szCs w:val="22"/>
        </w:rPr>
        <w:t xml:space="preserve">ter beoordeling </w:t>
      </w:r>
      <w:r w:rsidR="009166A9" w:rsidRPr="00712F2A">
        <w:rPr>
          <w:rFonts w:cs="Calibri"/>
          <w:szCs w:val="22"/>
        </w:rPr>
        <w:t xml:space="preserve">voorleggen aan de </w:t>
      </w:r>
      <w:r w:rsidR="00C513FF" w:rsidRPr="00712F2A">
        <w:rPr>
          <w:rFonts w:cs="Calibri"/>
          <w:szCs w:val="22"/>
        </w:rPr>
        <w:t xml:space="preserve">externe </w:t>
      </w:r>
      <w:r w:rsidR="00017DE9" w:rsidRPr="00712F2A">
        <w:rPr>
          <w:rFonts w:cs="Calibri"/>
          <w:szCs w:val="22"/>
        </w:rPr>
        <w:t>geschillencommissie</w:t>
      </w:r>
      <w:r w:rsidR="00FD10F6">
        <w:rPr>
          <w:rFonts w:cs="Calibri"/>
          <w:szCs w:val="22"/>
        </w:rPr>
        <w:t xml:space="preserve"> psychische en pedagogische zorg</w:t>
      </w:r>
      <w:r w:rsidR="009166A9" w:rsidRPr="00712F2A">
        <w:rPr>
          <w:rFonts w:cs="Calibri"/>
          <w:szCs w:val="22"/>
        </w:rPr>
        <w:t>.</w:t>
      </w:r>
      <w:r w:rsidR="00D50833">
        <w:rPr>
          <w:rFonts w:cs="Calibri"/>
          <w:szCs w:val="22"/>
        </w:rPr>
        <w:t xml:space="preserve"> </w:t>
      </w:r>
    </w:p>
    <w:p w14:paraId="76EBFAE9" w14:textId="1BB0B83D" w:rsidR="00DF1C23" w:rsidRPr="00712F2A" w:rsidRDefault="00DF1C23">
      <w:pPr>
        <w:rPr>
          <w:rFonts w:cs="Calibri"/>
          <w:szCs w:val="22"/>
        </w:rPr>
      </w:pPr>
      <w:r w:rsidRPr="00712F2A">
        <w:rPr>
          <w:rFonts w:cs="Calibri"/>
          <w:szCs w:val="22"/>
        </w:rPr>
        <w:t>De</w:t>
      </w:r>
      <w:r w:rsidR="00D10FCA" w:rsidRPr="00712F2A">
        <w:rPr>
          <w:rFonts w:cs="Calibri"/>
          <w:szCs w:val="22"/>
        </w:rPr>
        <w:t xml:space="preserve">ze commissie </w:t>
      </w:r>
      <w:r w:rsidRPr="00712F2A">
        <w:rPr>
          <w:rFonts w:cs="Calibri"/>
          <w:szCs w:val="22"/>
        </w:rPr>
        <w:t>onder</w:t>
      </w:r>
      <w:r w:rsidR="000467B2" w:rsidRPr="00712F2A">
        <w:rPr>
          <w:rFonts w:cs="Calibri"/>
          <w:szCs w:val="22"/>
        </w:rPr>
        <w:t>zoekt en beoordeelt uw klacht</w:t>
      </w:r>
      <w:r w:rsidR="00936CF0" w:rsidRPr="00712F2A">
        <w:rPr>
          <w:rFonts w:cs="Calibri"/>
          <w:szCs w:val="22"/>
        </w:rPr>
        <w:t>,</w:t>
      </w:r>
      <w:r w:rsidR="000467B2" w:rsidRPr="00712F2A">
        <w:rPr>
          <w:rFonts w:cs="Calibri"/>
          <w:szCs w:val="22"/>
        </w:rPr>
        <w:t xml:space="preserve"> waarbij beide partijen worden gehoord. </w:t>
      </w:r>
      <w:r w:rsidR="00D50833">
        <w:rPr>
          <w:rFonts w:cs="Calibri"/>
          <w:szCs w:val="22"/>
        </w:rPr>
        <w:t>Wij</w:t>
      </w:r>
      <w:r w:rsidRPr="00712F2A">
        <w:rPr>
          <w:rFonts w:cs="Calibri"/>
          <w:szCs w:val="22"/>
        </w:rPr>
        <w:t xml:space="preserve"> </w:t>
      </w:r>
      <w:r w:rsidRPr="00D50833">
        <w:rPr>
          <w:rFonts w:cs="Calibri"/>
          <w:bCs/>
          <w:szCs w:val="22"/>
        </w:rPr>
        <w:t>moet</w:t>
      </w:r>
      <w:r w:rsidR="00D50833" w:rsidRPr="00D50833">
        <w:rPr>
          <w:rFonts w:cs="Calibri"/>
          <w:bCs/>
          <w:szCs w:val="22"/>
        </w:rPr>
        <w:t>en ons</w:t>
      </w:r>
      <w:r w:rsidRPr="00712F2A">
        <w:rPr>
          <w:rFonts w:cs="Calibri"/>
          <w:szCs w:val="22"/>
        </w:rPr>
        <w:t xml:space="preserve"> houden aan de uitkomst van deze </w:t>
      </w:r>
      <w:r w:rsidR="00017DE9" w:rsidRPr="00712F2A">
        <w:rPr>
          <w:rFonts w:cs="Calibri"/>
          <w:szCs w:val="22"/>
        </w:rPr>
        <w:t>geschil</w:t>
      </w:r>
      <w:r w:rsidRPr="00712F2A">
        <w:rPr>
          <w:rFonts w:cs="Calibri"/>
          <w:szCs w:val="22"/>
        </w:rPr>
        <w:t>procedure.</w:t>
      </w:r>
    </w:p>
    <w:p w14:paraId="5605AD8F" w14:textId="6D020951" w:rsidR="00C513FF" w:rsidRPr="00712F2A" w:rsidRDefault="00DF1C23">
      <w:pPr>
        <w:rPr>
          <w:rFonts w:cs="Calibri"/>
          <w:szCs w:val="22"/>
        </w:rPr>
      </w:pPr>
      <w:r w:rsidRPr="00712F2A">
        <w:rPr>
          <w:rFonts w:cs="Calibri"/>
          <w:szCs w:val="22"/>
        </w:rPr>
        <w:t xml:space="preserve">Ook </w:t>
      </w:r>
      <w:r w:rsidR="00936CF0" w:rsidRPr="00712F2A">
        <w:rPr>
          <w:rFonts w:cs="Calibri"/>
          <w:szCs w:val="22"/>
        </w:rPr>
        <w:t>bij een eventue</w:t>
      </w:r>
      <w:r w:rsidR="00D50833">
        <w:rPr>
          <w:rFonts w:cs="Calibri"/>
          <w:szCs w:val="22"/>
        </w:rPr>
        <w:t>el verzoek tot schadevergoeding</w:t>
      </w:r>
      <w:r w:rsidR="00C513FF" w:rsidRPr="00712F2A">
        <w:rPr>
          <w:rFonts w:cs="Calibri"/>
          <w:szCs w:val="22"/>
        </w:rPr>
        <w:t xml:space="preserve"> </w:t>
      </w:r>
      <w:r w:rsidR="000409AD" w:rsidRPr="00712F2A">
        <w:rPr>
          <w:rFonts w:cs="Calibri"/>
          <w:szCs w:val="22"/>
        </w:rPr>
        <w:t xml:space="preserve">waarover </w:t>
      </w:r>
      <w:r w:rsidR="00936CF0" w:rsidRPr="00712F2A">
        <w:rPr>
          <w:rFonts w:cs="Calibri"/>
          <w:szCs w:val="22"/>
        </w:rPr>
        <w:t xml:space="preserve">wij het onderling niet eens worden, mag u </w:t>
      </w:r>
      <w:r w:rsidR="00C513FF" w:rsidRPr="00712F2A">
        <w:rPr>
          <w:rFonts w:cs="Calibri"/>
          <w:szCs w:val="22"/>
        </w:rPr>
        <w:t>het bindend oordeel van de geschillencommissie vragen.</w:t>
      </w:r>
    </w:p>
    <w:p w14:paraId="32E03CF6" w14:textId="140E28A1" w:rsidR="00C513FF" w:rsidRPr="00712F2A" w:rsidRDefault="00C513FF">
      <w:pPr>
        <w:rPr>
          <w:rFonts w:cs="Calibri"/>
          <w:szCs w:val="22"/>
        </w:rPr>
      </w:pPr>
      <w:r w:rsidRPr="00712F2A">
        <w:rPr>
          <w:rFonts w:cs="Calibri"/>
          <w:szCs w:val="22"/>
        </w:rPr>
        <w:t xml:space="preserve">Meer informatie over de geschilprocedure </w:t>
      </w:r>
      <w:r w:rsidR="00936CF0" w:rsidRPr="00712F2A">
        <w:rPr>
          <w:rFonts w:cs="Calibri"/>
          <w:szCs w:val="22"/>
        </w:rPr>
        <w:t xml:space="preserve">en de voorwaarden die daarbij gelden, </w:t>
      </w:r>
      <w:r w:rsidRPr="00712F2A">
        <w:rPr>
          <w:rFonts w:cs="Calibri"/>
          <w:szCs w:val="22"/>
        </w:rPr>
        <w:t xml:space="preserve">vindt u in het eerder genoemde afsluitbericht en via </w:t>
      </w:r>
      <w:hyperlink r:id="rId13" w:history="1">
        <w:r w:rsidR="00FD10F6" w:rsidRPr="00660086">
          <w:rPr>
            <w:rStyle w:val="Hyperlink"/>
            <w:rFonts w:cs="Calibri"/>
            <w:szCs w:val="22"/>
          </w:rPr>
          <w:t>www.p3nl.nl/klachtenregeling/clienten</w:t>
        </w:r>
      </w:hyperlink>
      <w:r w:rsidR="00FD10F6" w:rsidRPr="00660086">
        <w:rPr>
          <w:rFonts w:cs="Calibri"/>
          <w:szCs w:val="22"/>
        </w:rPr>
        <w:t>.</w:t>
      </w:r>
      <w:r w:rsidR="00FD10F6">
        <w:rPr>
          <w:rFonts w:cs="Calibri"/>
          <w:szCs w:val="22"/>
        </w:rPr>
        <w:t xml:space="preserve"> </w:t>
      </w:r>
    </w:p>
    <w:p w14:paraId="5F8F866D" w14:textId="022C4FD5" w:rsidR="00836475" w:rsidRDefault="00836475">
      <w:pPr>
        <w:rPr>
          <w:rFonts w:cs="Calibri"/>
          <w:b/>
          <w:szCs w:val="22"/>
        </w:rPr>
      </w:pPr>
    </w:p>
    <w:p w14:paraId="78FF44F7" w14:textId="77777777" w:rsidR="00D50833" w:rsidRPr="00712F2A" w:rsidRDefault="00D50833">
      <w:pPr>
        <w:rPr>
          <w:rFonts w:cs="Calibri"/>
          <w:b/>
          <w:szCs w:val="22"/>
        </w:rPr>
      </w:pPr>
    </w:p>
    <w:p w14:paraId="2024F45E" w14:textId="77777777" w:rsidR="004D26F9" w:rsidRPr="00AE17D1" w:rsidRDefault="003C1E40">
      <w:pPr>
        <w:rPr>
          <w:rFonts w:cs="Calibri"/>
          <w:b/>
          <w:color w:val="A3115D"/>
          <w:szCs w:val="22"/>
        </w:rPr>
      </w:pPr>
      <w:r w:rsidRPr="00AE17D1">
        <w:rPr>
          <w:rFonts w:cs="Calibri"/>
          <w:b/>
          <w:color w:val="A3115D"/>
          <w:szCs w:val="22"/>
        </w:rPr>
        <w:t>Wat zijn de kosten?</w:t>
      </w:r>
    </w:p>
    <w:p w14:paraId="44BF7BC9" w14:textId="77777777" w:rsidR="00C513FF" w:rsidRPr="00712F2A" w:rsidRDefault="00C513FF">
      <w:pPr>
        <w:rPr>
          <w:rFonts w:cs="Calibri"/>
          <w:szCs w:val="22"/>
        </w:rPr>
      </w:pPr>
    </w:p>
    <w:p w14:paraId="00FCAC5C" w14:textId="77777777" w:rsidR="00E661DD" w:rsidRPr="00712F2A" w:rsidRDefault="003C1E40">
      <w:pPr>
        <w:rPr>
          <w:rFonts w:cs="Calibri"/>
          <w:szCs w:val="22"/>
        </w:rPr>
      </w:pPr>
      <w:r w:rsidRPr="00712F2A">
        <w:rPr>
          <w:rFonts w:cs="Calibri"/>
          <w:szCs w:val="22"/>
        </w:rPr>
        <w:t>Aan het</w:t>
      </w:r>
      <w:r w:rsidR="00DD1BF5" w:rsidRPr="00712F2A">
        <w:rPr>
          <w:rFonts w:cs="Calibri"/>
          <w:szCs w:val="22"/>
        </w:rPr>
        <w:t xml:space="preserve"> inschakelen</w:t>
      </w:r>
      <w:r w:rsidR="004D26F9" w:rsidRPr="00712F2A">
        <w:rPr>
          <w:rFonts w:cs="Calibri"/>
          <w:szCs w:val="22"/>
        </w:rPr>
        <w:t xml:space="preserve"> van de </w:t>
      </w:r>
      <w:r w:rsidR="00E661DD" w:rsidRPr="00712F2A">
        <w:rPr>
          <w:rFonts w:cs="Calibri"/>
          <w:szCs w:val="22"/>
        </w:rPr>
        <w:t xml:space="preserve">klachtenfunctionaris </w:t>
      </w:r>
      <w:r w:rsidRPr="00712F2A">
        <w:rPr>
          <w:rFonts w:cs="Calibri"/>
          <w:szCs w:val="22"/>
        </w:rPr>
        <w:t>zijn</w:t>
      </w:r>
      <w:r w:rsidR="004D26F9" w:rsidRPr="00712F2A">
        <w:rPr>
          <w:rFonts w:cs="Calibri"/>
          <w:szCs w:val="22"/>
        </w:rPr>
        <w:t xml:space="preserve"> </w:t>
      </w:r>
      <w:r w:rsidR="00017DE9" w:rsidRPr="00712F2A">
        <w:rPr>
          <w:rFonts w:cs="Calibri"/>
          <w:szCs w:val="22"/>
        </w:rPr>
        <w:t xml:space="preserve">voor u </w:t>
      </w:r>
      <w:r w:rsidR="004D26F9" w:rsidRPr="00712F2A">
        <w:rPr>
          <w:rFonts w:cs="Calibri"/>
          <w:szCs w:val="22"/>
        </w:rPr>
        <w:t>g</w:t>
      </w:r>
      <w:r w:rsidR="00010CF4" w:rsidRPr="00712F2A">
        <w:rPr>
          <w:rFonts w:cs="Calibri"/>
          <w:szCs w:val="22"/>
        </w:rPr>
        <w:t>éé</w:t>
      </w:r>
      <w:r w:rsidR="004D26F9" w:rsidRPr="00712F2A">
        <w:rPr>
          <w:rFonts w:cs="Calibri"/>
          <w:szCs w:val="22"/>
        </w:rPr>
        <w:t xml:space="preserve">n kosten </w:t>
      </w:r>
      <w:r w:rsidRPr="00712F2A">
        <w:rPr>
          <w:rFonts w:cs="Calibri"/>
          <w:szCs w:val="22"/>
        </w:rPr>
        <w:t>verbonden</w:t>
      </w:r>
      <w:r w:rsidR="004D26F9" w:rsidRPr="00712F2A">
        <w:rPr>
          <w:rFonts w:cs="Calibri"/>
          <w:szCs w:val="22"/>
        </w:rPr>
        <w:t xml:space="preserve">. </w:t>
      </w:r>
    </w:p>
    <w:p w14:paraId="786CECD5" w14:textId="77777777" w:rsidR="004D26F9" w:rsidRPr="00712F2A" w:rsidRDefault="004D26F9">
      <w:pPr>
        <w:rPr>
          <w:rFonts w:cs="Calibri"/>
          <w:szCs w:val="22"/>
        </w:rPr>
      </w:pPr>
      <w:r w:rsidRPr="00712F2A">
        <w:rPr>
          <w:rFonts w:cs="Calibri"/>
          <w:szCs w:val="22"/>
        </w:rPr>
        <w:t>Schakelt u zelf een bemiddelaar of adviseur in, dan</w:t>
      </w:r>
      <w:r w:rsidR="00220110" w:rsidRPr="00712F2A">
        <w:rPr>
          <w:rFonts w:cs="Calibri"/>
          <w:szCs w:val="22"/>
        </w:rPr>
        <w:t xml:space="preserve"> betaalt u </w:t>
      </w:r>
      <w:r w:rsidR="00C80EB1" w:rsidRPr="00712F2A">
        <w:rPr>
          <w:rFonts w:cs="Calibri"/>
          <w:szCs w:val="22"/>
        </w:rPr>
        <w:t xml:space="preserve">uiteraard wel zelf </w:t>
      </w:r>
      <w:r w:rsidR="00220110" w:rsidRPr="00712F2A">
        <w:rPr>
          <w:rFonts w:cs="Calibri"/>
          <w:szCs w:val="22"/>
        </w:rPr>
        <w:t>de kosten</w:t>
      </w:r>
      <w:r w:rsidRPr="00712F2A">
        <w:rPr>
          <w:rFonts w:cs="Calibri"/>
          <w:szCs w:val="22"/>
        </w:rPr>
        <w:t>.</w:t>
      </w:r>
    </w:p>
    <w:p w14:paraId="05C6960E" w14:textId="77777777" w:rsidR="004D26F9" w:rsidRPr="00712F2A" w:rsidRDefault="00DF1C23">
      <w:pPr>
        <w:rPr>
          <w:rFonts w:cs="Calibri"/>
          <w:szCs w:val="22"/>
        </w:rPr>
      </w:pPr>
      <w:r w:rsidRPr="00712F2A">
        <w:rPr>
          <w:rFonts w:cs="Calibri"/>
          <w:szCs w:val="22"/>
        </w:rPr>
        <w:t xml:space="preserve">Als u </w:t>
      </w:r>
      <w:r w:rsidR="00C80EB1" w:rsidRPr="00712F2A">
        <w:rPr>
          <w:rFonts w:cs="Calibri"/>
          <w:szCs w:val="22"/>
        </w:rPr>
        <w:t xml:space="preserve">besluit om alsnog naar de geschillencommissie te gaan, </w:t>
      </w:r>
      <w:r w:rsidRPr="00712F2A">
        <w:rPr>
          <w:rFonts w:cs="Calibri"/>
          <w:szCs w:val="22"/>
        </w:rPr>
        <w:t xml:space="preserve">betaalt u </w:t>
      </w:r>
      <w:r w:rsidR="003E1FBF" w:rsidRPr="00712F2A">
        <w:rPr>
          <w:rFonts w:cs="Calibri"/>
          <w:szCs w:val="22"/>
        </w:rPr>
        <w:t>eenmalig</w:t>
      </w:r>
      <w:r w:rsidR="00017DE9" w:rsidRPr="00712F2A">
        <w:rPr>
          <w:rFonts w:cs="Calibri"/>
          <w:szCs w:val="22"/>
        </w:rPr>
        <w:t xml:space="preserve"> een bedrag aan administratiekosten</w:t>
      </w:r>
      <w:r w:rsidR="00C513FF" w:rsidRPr="00712F2A">
        <w:rPr>
          <w:rFonts w:cs="Calibri"/>
          <w:szCs w:val="22"/>
        </w:rPr>
        <w:t>.</w:t>
      </w:r>
    </w:p>
    <w:p w14:paraId="2E773AAE" w14:textId="593DF585" w:rsidR="00BD2BFB" w:rsidRDefault="00BD2BFB">
      <w:pPr>
        <w:rPr>
          <w:rFonts w:cs="Calibri"/>
          <w:b/>
          <w:szCs w:val="22"/>
        </w:rPr>
      </w:pPr>
    </w:p>
    <w:p w14:paraId="3900DD16" w14:textId="77777777" w:rsidR="00D50833" w:rsidRPr="00712F2A" w:rsidRDefault="00D50833">
      <w:pPr>
        <w:rPr>
          <w:rFonts w:cs="Calibri"/>
          <w:b/>
          <w:szCs w:val="22"/>
        </w:rPr>
      </w:pPr>
    </w:p>
    <w:p w14:paraId="2F12E367" w14:textId="77777777" w:rsidR="004D26F9" w:rsidRPr="00AE17D1" w:rsidRDefault="004D26F9">
      <w:pPr>
        <w:rPr>
          <w:rFonts w:cs="Calibri"/>
          <w:b/>
          <w:color w:val="A3115D"/>
          <w:szCs w:val="22"/>
        </w:rPr>
      </w:pPr>
      <w:r w:rsidRPr="00AE17D1">
        <w:rPr>
          <w:rFonts w:cs="Calibri"/>
          <w:b/>
          <w:color w:val="A3115D"/>
          <w:szCs w:val="22"/>
        </w:rPr>
        <w:t>Andere mogelijkheden</w:t>
      </w:r>
      <w:r w:rsidR="00EE6D0D" w:rsidRPr="00AE17D1">
        <w:rPr>
          <w:rFonts w:cs="Calibri"/>
          <w:b/>
          <w:color w:val="A3115D"/>
          <w:szCs w:val="22"/>
        </w:rPr>
        <w:t>?</w:t>
      </w:r>
    </w:p>
    <w:p w14:paraId="02AAB71F" w14:textId="77777777" w:rsidR="00C513FF" w:rsidRPr="00712F2A" w:rsidRDefault="00C513FF">
      <w:pPr>
        <w:rPr>
          <w:rFonts w:cs="Calibri"/>
          <w:b/>
          <w:szCs w:val="22"/>
        </w:rPr>
      </w:pPr>
    </w:p>
    <w:p w14:paraId="6A3FC56D" w14:textId="77777777" w:rsidR="00010CF4" w:rsidRPr="00712F2A" w:rsidRDefault="00CA2F8A" w:rsidP="00CA2F8A">
      <w:pPr>
        <w:pStyle w:val="Voetnoottekst"/>
        <w:rPr>
          <w:rFonts w:cs="Calibri"/>
          <w:sz w:val="22"/>
          <w:szCs w:val="22"/>
        </w:rPr>
      </w:pPr>
      <w:r w:rsidRPr="00712F2A">
        <w:rPr>
          <w:rFonts w:cs="Calibri"/>
          <w:sz w:val="22"/>
          <w:szCs w:val="22"/>
        </w:rPr>
        <w:t xml:space="preserve">Er zijn nog andere mogelijkheden om werk te maken van uw klacht of </w:t>
      </w:r>
      <w:r w:rsidR="00017DE9" w:rsidRPr="00712F2A">
        <w:rPr>
          <w:rFonts w:cs="Calibri"/>
          <w:sz w:val="22"/>
          <w:szCs w:val="22"/>
        </w:rPr>
        <w:t xml:space="preserve">om daarbij </w:t>
      </w:r>
      <w:r w:rsidRPr="00712F2A">
        <w:rPr>
          <w:rFonts w:cs="Calibri"/>
          <w:sz w:val="22"/>
          <w:szCs w:val="22"/>
        </w:rPr>
        <w:t>ondersteuning te krijgen</w:t>
      </w:r>
      <w:r w:rsidR="00017DE9" w:rsidRPr="00712F2A">
        <w:rPr>
          <w:rFonts w:cs="Calibri"/>
          <w:sz w:val="22"/>
          <w:szCs w:val="22"/>
        </w:rPr>
        <w:t>.</w:t>
      </w:r>
    </w:p>
    <w:p w14:paraId="2B85C40A" w14:textId="77777777" w:rsidR="00C513FF" w:rsidRPr="00712F2A" w:rsidRDefault="00CA2F8A" w:rsidP="00CA2F8A">
      <w:pPr>
        <w:pStyle w:val="Voetnoottekst"/>
        <w:rPr>
          <w:rFonts w:cs="Calibri"/>
          <w:sz w:val="22"/>
          <w:szCs w:val="22"/>
        </w:rPr>
      </w:pPr>
      <w:r w:rsidRPr="00712F2A">
        <w:rPr>
          <w:rFonts w:cs="Calibri"/>
          <w:sz w:val="22"/>
          <w:szCs w:val="22"/>
        </w:rPr>
        <w:t>De klachtenfunctionaris k</w:t>
      </w:r>
      <w:r w:rsidR="00017DE9" w:rsidRPr="00712F2A">
        <w:rPr>
          <w:rFonts w:cs="Calibri"/>
          <w:sz w:val="22"/>
          <w:szCs w:val="22"/>
        </w:rPr>
        <w:t xml:space="preserve">an u daarover informatie geven. </w:t>
      </w:r>
    </w:p>
    <w:p w14:paraId="45BE6B28" w14:textId="02E5A99C" w:rsidR="00C513FF" w:rsidRPr="00712F2A" w:rsidRDefault="00C513FF" w:rsidP="00CA2F8A">
      <w:pPr>
        <w:pStyle w:val="Voetnoottekst"/>
        <w:rPr>
          <w:rFonts w:cs="Calibri"/>
          <w:sz w:val="22"/>
          <w:szCs w:val="22"/>
        </w:rPr>
      </w:pPr>
      <w:r w:rsidRPr="00712F2A">
        <w:rPr>
          <w:rFonts w:cs="Calibri"/>
          <w:sz w:val="22"/>
          <w:szCs w:val="22"/>
        </w:rPr>
        <w:t>Informatie vi</w:t>
      </w:r>
      <w:r w:rsidRPr="00660086">
        <w:rPr>
          <w:rFonts w:cs="Calibri"/>
          <w:sz w:val="22"/>
          <w:szCs w:val="22"/>
        </w:rPr>
        <w:t xml:space="preserve">ndt u ook op </w:t>
      </w:r>
      <w:hyperlink r:id="rId14" w:history="1">
        <w:r w:rsidR="00FD10F6" w:rsidRPr="00660086">
          <w:rPr>
            <w:rStyle w:val="Hyperlink"/>
            <w:rFonts w:cs="Calibri"/>
            <w:szCs w:val="22"/>
          </w:rPr>
          <w:t>www.p3nl.nl/klachtenregeling/clienten</w:t>
        </w:r>
      </w:hyperlink>
      <w:r w:rsidR="00FD10F6" w:rsidRPr="00660086">
        <w:rPr>
          <w:rFonts w:cs="Calibri"/>
          <w:szCs w:val="22"/>
        </w:rPr>
        <w:t>.</w:t>
      </w:r>
    </w:p>
    <w:p w14:paraId="3521A7DC" w14:textId="77777777" w:rsidR="0075331D" w:rsidRPr="00712F2A" w:rsidRDefault="0075331D" w:rsidP="00CA2F8A">
      <w:pPr>
        <w:pStyle w:val="Voetnoottekst"/>
        <w:rPr>
          <w:rFonts w:cs="Calibri"/>
          <w:sz w:val="22"/>
          <w:szCs w:val="22"/>
        </w:rPr>
      </w:pPr>
    </w:p>
    <w:p w14:paraId="673183F4" w14:textId="77777777" w:rsidR="000072A8" w:rsidRPr="00712F2A" w:rsidRDefault="000072A8" w:rsidP="005164C8">
      <w:pPr>
        <w:rPr>
          <w:rFonts w:cs="Calibri"/>
          <w:color w:val="767171"/>
          <w:szCs w:val="22"/>
        </w:rPr>
      </w:pPr>
    </w:p>
    <w:p w14:paraId="71A00A18" w14:textId="77777777" w:rsidR="000072A8" w:rsidRPr="00712F2A" w:rsidRDefault="000072A8" w:rsidP="005164C8">
      <w:pPr>
        <w:rPr>
          <w:rFonts w:cs="Calibri"/>
          <w:color w:val="767171"/>
          <w:szCs w:val="22"/>
        </w:rPr>
      </w:pPr>
    </w:p>
    <w:p w14:paraId="556A0651" w14:textId="1B9610E5" w:rsidR="00C513FF" w:rsidRDefault="00B41472" w:rsidP="00D539B7">
      <w:pPr>
        <w:rPr>
          <w:rFonts w:cs="Calibri"/>
          <w:i/>
          <w:color w:val="767171"/>
          <w:szCs w:val="22"/>
        </w:rPr>
      </w:pPr>
      <w:r w:rsidRPr="00712F2A">
        <w:rPr>
          <w:rFonts w:cs="Calibri"/>
          <w:i/>
          <w:color w:val="767171"/>
          <w:szCs w:val="22"/>
        </w:rPr>
        <w:t xml:space="preserve">Uw </w:t>
      </w:r>
      <w:r w:rsidR="00EE6D0D" w:rsidRPr="00712F2A">
        <w:rPr>
          <w:rFonts w:cs="Calibri"/>
          <w:i/>
          <w:color w:val="767171"/>
          <w:szCs w:val="22"/>
        </w:rPr>
        <w:t>zorgaanbieder</w:t>
      </w:r>
      <w:r w:rsidRPr="00712F2A">
        <w:rPr>
          <w:rFonts w:cs="Calibri"/>
          <w:i/>
          <w:color w:val="767171"/>
          <w:szCs w:val="22"/>
        </w:rPr>
        <w:t xml:space="preserve"> is aangesloten bij een landelijke klachten- en geschillenregeling</w:t>
      </w:r>
      <w:r w:rsidR="00C513FF" w:rsidRPr="00712F2A">
        <w:rPr>
          <w:rFonts w:cs="Calibri"/>
          <w:i/>
          <w:color w:val="767171"/>
          <w:szCs w:val="22"/>
        </w:rPr>
        <w:t xml:space="preserve"> die voldoet aan de vereisten van de Wkkgz (Wet kwaliteit klachten en geschillen zorg).</w:t>
      </w:r>
      <w:r w:rsidR="000072A8" w:rsidRPr="00712F2A">
        <w:rPr>
          <w:rFonts w:cs="Calibri"/>
          <w:i/>
          <w:color w:val="767171"/>
          <w:szCs w:val="22"/>
        </w:rPr>
        <w:t>Deze klachten</w:t>
      </w:r>
      <w:r w:rsidR="00787538" w:rsidRPr="00712F2A">
        <w:rPr>
          <w:rFonts w:cs="Calibri"/>
          <w:i/>
          <w:color w:val="767171"/>
          <w:szCs w:val="22"/>
        </w:rPr>
        <w:t>- en geschillen</w:t>
      </w:r>
      <w:r w:rsidR="000072A8" w:rsidRPr="00712F2A">
        <w:rPr>
          <w:rFonts w:cs="Calibri"/>
          <w:i/>
          <w:color w:val="767171"/>
          <w:szCs w:val="22"/>
        </w:rPr>
        <w:t>regeling</w:t>
      </w:r>
      <w:r w:rsidR="00FD10F6">
        <w:rPr>
          <w:rFonts w:cs="Calibri"/>
          <w:i/>
          <w:color w:val="767171"/>
          <w:szCs w:val="22"/>
        </w:rPr>
        <w:t xml:space="preserve"> </w:t>
      </w:r>
      <w:r w:rsidR="000072A8" w:rsidRPr="00712F2A">
        <w:rPr>
          <w:rFonts w:cs="Calibri"/>
          <w:i/>
          <w:color w:val="767171"/>
          <w:szCs w:val="22"/>
        </w:rPr>
        <w:t xml:space="preserve">is </w:t>
      </w:r>
      <w:r w:rsidR="008F0AD3" w:rsidRPr="00712F2A">
        <w:rPr>
          <w:rFonts w:cs="Calibri"/>
          <w:i/>
          <w:color w:val="767171"/>
          <w:szCs w:val="22"/>
        </w:rPr>
        <w:t>opgesteld door P3NL (</w:t>
      </w:r>
      <w:r w:rsidR="0007514A" w:rsidRPr="00712F2A">
        <w:rPr>
          <w:rFonts w:cs="Calibri"/>
          <w:i/>
          <w:color w:val="767171"/>
          <w:szCs w:val="22"/>
        </w:rPr>
        <w:t>Federatie van psychologen, psychotherapeuten en pedagogen) in</w:t>
      </w:r>
      <w:r w:rsidR="008F0AD3" w:rsidRPr="00712F2A">
        <w:rPr>
          <w:rFonts w:cs="Calibri"/>
          <w:i/>
          <w:color w:val="767171"/>
          <w:szCs w:val="22"/>
        </w:rPr>
        <w:t xml:space="preserve"> samenwerking met </w:t>
      </w:r>
      <w:r w:rsidR="00D539B7">
        <w:rPr>
          <w:rFonts w:cs="Calibri"/>
          <w:i/>
          <w:color w:val="767171"/>
          <w:szCs w:val="22"/>
        </w:rPr>
        <w:t>P. Van Vliet – Psych&amp;.</w:t>
      </w:r>
    </w:p>
    <w:p w14:paraId="21954A61" w14:textId="77777777" w:rsidR="00D50833" w:rsidRPr="00712F2A" w:rsidRDefault="00D50833" w:rsidP="005164C8">
      <w:pPr>
        <w:rPr>
          <w:rFonts w:cs="Calibri"/>
          <w:i/>
          <w:color w:val="767171"/>
          <w:szCs w:val="22"/>
        </w:rPr>
      </w:pPr>
    </w:p>
    <w:p w14:paraId="7D76328E" w14:textId="42A2A2F2" w:rsidR="00B41472" w:rsidRPr="00660086" w:rsidRDefault="00C513FF">
      <w:pPr>
        <w:rPr>
          <w:rFonts w:cs="Calibri"/>
          <w:i/>
          <w:color w:val="767171"/>
          <w:szCs w:val="22"/>
        </w:rPr>
      </w:pPr>
      <w:r w:rsidRPr="00712F2A">
        <w:rPr>
          <w:rFonts w:cs="Calibri"/>
          <w:i/>
          <w:color w:val="767171"/>
          <w:szCs w:val="22"/>
        </w:rPr>
        <w:t>MT versie 200420</w:t>
      </w:r>
    </w:p>
    <w:sectPr w:rsidR="00B41472" w:rsidRPr="00660086" w:rsidSect="00D50833">
      <w:headerReference w:type="even" r:id="rId15"/>
      <w:headerReference w:type="first" r:id="rId16"/>
      <w:footerReference w:type="first" r:id="rId17"/>
      <w:pgSz w:w="11906" w:h="16838" w:code="9"/>
      <w:pgMar w:top="1560" w:right="1274" w:bottom="1135" w:left="1276" w:header="851" w:footer="86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BBF6C" w14:textId="77777777" w:rsidR="00EF7FD9" w:rsidRDefault="00EF7FD9">
      <w:r>
        <w:separator/>
      </w:r>
    </w:p>
  </w:endnote>
  <w:endnote w:type="continuationSeparator" w:id="0">
    <w:p w14:paraId="389AB5D6" w14:textId="77777777" w:rsidR="00EF7FD9" w:rsidRDefault="00EF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A946C" w14:textId="77777777" w:rsidR="00972FA2" w:rsidRPr="00E661DD" w:rsidRDefault="00972FA2">
    <w:pPr>
      <w:pStyle w:val="Voettek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998F0" w14:textId="77777777" w:rsidR="00EF7FD9" w:rsidRDefault="00EF7FD9">
      <w:r>
        <w:separator/>
      </w:r>
    </w:p>
  </w:footnote>
  <w:footnote w:type="continuationSeparator" w:id="0">
    <w:p w14:paraId="2EA7D8CD" w14:textId="77777777" w:rsidR="00EF7FD9" w:rsidRDefault="00EF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1EF3" w14:textId="77777777" w:rsidR="00972FA2" w:rsidRDefault="00972FA2">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79F22B2" w14:textId="77777777" w:rsidR="00972FA2" w:rsidRDefault="00972F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E3FE1" w14:textId="6712D843" w:rsidR="00EE6D0D" w:rsidRPr="00AE17D1" w:rsidRDefault="00EE6D0D" w:rsidP="00EE6D0D">
    <w:pPr>
      <w:rPr>
        <w:rFonts w:ascii="Arial" w:hAnsi="Arial" w:cs="Arial"/>
        <w:b/>
        <w:iCs/>
        <w:color w:val="7030A0"/>
        <w:szCs w:val="22"/>
      </w:rPr>
    </w:pPr>
    <w:r w:rsidRPr="00AE17D1">
      <w:rPr>
        <w:rFonts w:ascii="Arial" w:hAnsi="Arial" w:cs="Arial"/>
        <w:b/>
        <w:iCs/>
        <w:color w:val="7030A0"/>
        <w:szCs w:val="22"/>
      </w:rPr>
      <w:t xml:space="preserve">KLACHTENFOLDER VOOR ZORGAANBIEDER </w:t>
    </w:r>
  </w:p>
  <w:p w14:paraId="7D55582D" w14:textId="77777777" w:rsidR="00EE6D0D" w:rsidRPr="00AE17D1" w:rsidRDefault="00EE6D0D" w:rsidP="00EE6D0D">
    <w:pPr>
      <w:rPr>
        <w:rFonts w:ascii="Arial" w:hAnsi="Arial" w:cs="Arial"/>
        <w:b/>
        <w:iCs/>
        <w:color w:val="7030A0"/>
        <w:szCs w:val="22"/>
      </w:rPr>
    </w:pPr>
    <w:r w:rsidRPr="00AE17D1">
      <w:rPr>
        <w:rFonts w:ascii="Arial" w:hAnsi="Arial" w:cs="Arial"/>
        <w:b/>
        <w:iCs/>
        <w:color w:val="7030A0"/>
        <w:szCs w:val="22"/>
      </w:rPr>
      <w:t>AANGESLOTEN BIJ P3NL- KLACHTEN- EN GESCHILLENREGELING</w:t>
    </w:r>
  </w:p>
  <w:p w14:paraId="2FF04584" w14:textId="77777777" w:rsidR="00972FA2" w:rsidRPr="009E7018" w:rsidRDefault="00972FA2" w:rsidP="009E7018">
    <w:pPr>
      <w:pStyle w:val="Koptekst"/>
      <w:jc w:val="right"/>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8342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F6A05"/>
    <w:multiLevelType w:val="multilevel"/>
    <w:tmpl w:val="2E4EEB78"/>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3E2E43"/>
    <w:multiLevelType w:val="hybridMultilevel"/>
    <w:tmpl w:val="477815B4"/>
    <w:lvl w:ilvl="0" w:tplc="162CFE9C">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7F487D"/>
    <w:multiLevelType w:val="multilevel"/>
    <w:tmpl w:val="74902266"/>
    <w:lvl w:ilvl="0">
      <w:start w:val="1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49037A6"/>
    <w:multiLevelType w:val="multilevel"/>
    <w:tmpl w:val="417C83EE"/>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73038B"/>
    <w:multiLevelType w:val="multilevel"/>
    <w:tmpl w:val="1D92F0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6D6270"/>
    <w:multiLevelType w:val="hybridMultilevel"/>
    <w:tmpl w:val="9F20114A"/>
    <w:lvl w:ilvl="0" w:tplc="2FA8A0B4">
      <w:start w:val="4"/>
      <w:numFmt w:val="bullet"/>
      <w:lvlText w:val="-"/>
      <w:lvlJc w:val="left"/>
      <w:pPr>
        <w:tabs>
          <w:tab w:val="num" w:pos="1065"/>
        </w:tabs>
        <w:ind w:left="1065" w:hanging="360"/>
      </w:pPr>
      <w:rPr>
        <w:rFonts w:ascii="Times New Roman" w:eastAsia="Times New Roman" w:hAnsi="Times New Roman" w:cs="Times New Roman"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0A5F7CD1"/>
    <w:multiLevelType w:val="multilevel"/>
    <w:tmpl w:val="861C4834"/>
    <w:lvl w:ilvl="0">
      <w:start w:val="1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B1433A5"/>
    <w:multiLevelType w:val="multilevel"/>
    <w:tmpl w:val="20D62E7A"/>
    <w:lvl w:ilvl="0">
      <w:start w:val="20"/>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29D4948"/>
    <w:multiLevelType w:val="multilevel"/>
    <w:tmpl w:val="32E04006"/>
    <w:lvl w:ilvl="0">
      <w:start w:val="1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2F20863"/>
    <w:multiLevelType w:val="multilevel"/>
    <w:tmpl w:val="E6E0A38C"/>
    <w:lvl w:ilvl="0">
      <w:start w:val="2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4E42917"/>
    <w:multiLevelType w:val="multilevel"/>
    <w:tmpl w:val="47A889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82A4A41"/>
    <w:multiLevelType w:val="hybridMultilevel"/>
    <w:tmpl w:val="AC0CF762"/>
    <w:lvl w:ilvl="0" w:tplc="115C4BF0">
      <w:start w:val="7"/>
      <w:numFmt w:val="bullet"/>
      <w:lvlText w:val="-"/>
      <w:lvlJc w:val="left"/>
      <w:pPr>
        <w:tabs>
          <w:tab w:val="num" w:pos="3195"/>
        </w:tabs>
        <w:ind w:left="3195" w:hanging="360"/>
      </w:pPr>
      <w:rPr>
        <w:rFonts w:ascii="Arial" w:eastAsia="Times New Roman" w:hAnsi="Arial" w:cs="Arial" w:hint="default"/>
      </w:rPr>
    </w:lvl>
    <w:lvl w:ilvl="1" w:tplc="04130003" w:tentative="1">
      <w:start w:val="1"/>
      <w:numFmt w:val="bullet"/>
      <w:lvlText w:val="o"/>
      <w:lvlJc w:val="left"/>
      <w:pPr>
        <w:tabs>
          <w:tab w:val="num" w:pos="3915"/>
        </w:tabs>
        <w:ind w:left="3915" w:hanging="360"/>
      </w:pPr>
      <w:rPr>
        <w:rFonts w:ascii="Courier New" w:hAnsi="Courier New" w:cs="Courier New" w:hint="default"/>
      </w:rPr>
    </w:lvl>
    <w:lvl w:ilvl="2" w:tplc="04130005" w:tentative="1">
      <w:start w:val="1"/>
      <w:numFmt w:val="bullet"/>
      <w:lvlText w:val=""/>
      <w:lvlJc w:val="left"/>
      <w:pPr>
        <w:tabs>
          <w:tab w:val="num" w:pos="4635"/>
        </w:tabs>
        <w:ind w:left="4635" w:hanging="360"/>
      </w:pPr>
      <w:rPr>
        <w:rFonts w:ascii="Wingdings" w:hAnsi="Wingdings" w:hint="default"/>
      </w:rPr>
    </w:lvl>
    <w:lvl w:ilvl="3" w:tplc="04130001" w:tentative="1">
      <w:start w:val="1"/>
      <w:numFmt w:val="bullet"/>
      <w:lvlText w:val=""/>
      <w:lvlJc w:val="left"/>
      <w:pPr>
        <w:tabs>
          <w:tab w:val="num" w:pos="5355"/>
        </w:tabs>
        <w:ind w:left="5355" w:hanging="360"/>
      </w:pPr>
      <w:rPr>
        <w:rFonts w:ascii="Symbol" w:hAnsi="Symbol" w:hint="default"/>
      </w:rPr>
    </w:lvl>
    <w:lvl w:ilvl="4" w:tplc="04130003" w:tentative="1">
      <w:start w:val="1"/>
      <w:numFmt w:val="bullet"/>
      <w:lvlText w:val="o"/>
      <w:lvlJc w:val="left"/>
      <w:pPr>
        <w:tabs>
          <w:tab w:val="num" w:pos="6075"/>
        </w:tabs>
        <w:ind w:left="6075" w:hanging="360"/>
      </w:pPr>
      <w:rPr>
        <w:rFonts w:ascii="Courier New" w:hAnsi="Courier New" w:cs="Courier New" w:hint="default"/>
      </w:rPr>
    </w:lvl>
    <w:lvl w:ilvl="5" w:tplc="04130005" w:tentative="1">
      <w:start w:val="1"/>
      <w:numFmt w:val="bullet"/>
      <w:lvlText w:val=""/>
      <w:lvlJc w:val="left"/>
      <w:pPr>
        <w:tabs>
          <w:tab w:val="num" w:pos="6795"/>
        </w:tabs>
        <w:ind w:left="6795" w:hanging="360"/>
      </w:pPr>
      <w:rPr>
        <w:rFonts w:ascii="Wingdings" w:hAnsi="Wingdings" w:hint="default"/>
      </w:rPr>
    </w:lvl>
    <w:lvl w:ilvl="6" w:tplc="04130001" w:tentative="1">
      <w:start w:val="1"/>
      <w:numFmt w:val="bullet"/>
      <w:lvlText w:val=""/>
      <w:lvlJc w:val="left"/>
      <w:pPr>
        <w:tabs>
          <w:tab w:val="num" w:pos="7515"/>
        </w:tabs>
        <w:ind w:left="7515" w:hanging="360"/>
      </w:pPr>
      <w:rPr>
        <w:rFonts w:ascii="Symbol" w:hAnsi="Symbol" w:hint="default"/>
      </w:rPr>
    </w:lvl>
    <w:lvl w:ilvl="7" w:tplc="04130003" w:tentative="1">
      <w:start w:val="1"/>
      <w:numFmt w:val="bullet"/>
      <w:lvlText w:val="o"/>
      <w:lvlJc w:val="left"/>
      <w:pPr>
        <w:tabs>
          <w:tab w:val="num" w:pos="8235"/>
        </w:tabs>
        <w:ind w:left="8235" w:hanging="360"/>
      </w:pPr>
      <w:rPr>
        <w:rFonts w:ascii="Courier New" w:hAnsi="Courier New" w:cs="Courier New" w:hint="default"/>
      </w:rPr>
    </w:lvl>
    <w:lvl w:ilvl="8" w:tplc="04130005" w:tentative="1">
      <w:start w:val="1"/>
      <w:numFmt w:val="bullet"/>
      <w:lvlText w:val=""/>
      <w:lvlJc w:val="left"/>
      <w:pPr>
        <w:tabs>
          <w:tab w:val="num" w:pos="8955"/>
        </w:tabs>
        <w:ind w:left="8955" w:hanging="360"/>
      </w:pPr>
      <w:rPr>
        <w:rFonts w:ascii="Wingdings" w:hAnsi="Wingdings" w:hint="default"/>
      </w:rPr>
    </w:lvl>
  </w:abstractNum>
  <w:abstractNum w:abstractNumId="13" w15:restartNumberingAfterBreak="0">
    <w:nsid w:val="1A710973"/>
    <w:multiLevelType w:val="multilevel"/>
    <w:tmpl w:val="7DDAB834"/>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C36D19"/>
    <w:multiLevelType w:val="multilevel"/>
    <w:tmpl w:val="BFC4671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F390B6A"/>
    <w:multiLevelType w:val="multilevel"/>
    <w:tmpl w:val="0E7ACC2E"/>
    <w:lvl w:ilvl="0">
      <w:start w:val="10"/>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09B0F09"/>
    <w:multiLevelType w:val="multilevel"/>
    <w:tmpl w:val="073E283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0B743FE"/>
    <w:multiLevelType w:val="multilevel"/>
    <w:tmpl w:val="5410577E"/>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1061584"/>
    <w:multiLevelType w:val="multilevel"/>
    <w:tmpl w:val="5A4806F2"/>
    <w:lvl w:ilvl="0">
      <w:start w:val="9"/>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27B0B62"/>
    <w:multiLevelType w:val="multilevel"/>
    <w:tmpl w:val="A6C45BF0"/>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4965687"/>
    <w:multiLevelType w:val="multilevel"/>
    <w:tmpl w:val="89260C62"/>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745348E"/>
    <w:multiLevelType w:val="multilevel"/>
    <w:tmpl w:val="B804E542"/>
    <w:lvl w:ilvl="0">
      <w:start w:val="11"/>
      <w:numFmt w:val="decimal"/>
      <w:lvlText w:val="%1"/>
      <w:lvlJc w:val="left"/>
      <w:pPr>
        <w:tabs>
          <w:tab w:val="num" w:pos="645"/>
        </w:tabs>
        <w:ind w:left="645" w:hanging="645"/>
      </w:pPr>
      <w:rPr>
        <w:rFonts w:hint="default"/>
      </w:rPr>
    </w:lvl>
    <w:lvl w:ilvl="1">
      <w:start w:val="2"/>
      <w:numFmt w:val="decimal"/>
      <w:lvlText w:val="%1.%2"/>
      <w:lvlJc w:val="left"/>
      <w:pPr>
        <w:tabs>
          <w:tab w:val="num" w:pos="705"/>
        </w:tabs>
        <w:ind w:left="705" w:hanging="645"/>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2" w15:restartNumberingAfterBreak="0">
    <w:nsid w:val="2E6337B2"/>
    <w:multiLevelType w:val="multilevel"/>
    <w:tmpl w:val="CB948F04"/>
    <w:lvl w:ilvl="0">
      <w:start w:val="24"/>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F033EDD"/>
    <w:multiLevelType w:val="multilevel"/>
    <w:tmpl w:val="D9FC3EAE"/>
    <w:lvl w:ilvl="0">
      <w:start w:val="16"/>
      <w:numFmt w:val="decimal"/>
      <w:lvlText w:val="%1"/>
      <w:lvlJc w:val="left"/>
      <w:pPr>
        <w:tabs>
          <w:tab w:val="num" w:pos="390"/>
        </w:tabs>
        <w:ind w:left="390" w:hanging="390"/>
      </w:pPr>
      <w:rPr>
        <w:rFonts w:hint="default"/>
      </w:rPr>
    </w:lvl>
    <w:lvl w:ilvl="1">
      <w:start w:val="7"/>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75E53DA"/>
    <w:multiLevelType w:val="multilevel"/>
    <w:tmpl w:val="2FAE8222"/>
    <w:lvl w:ilvl="0">
      <w:start w:val="1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94A16DD"/>
    <w:multiLevelType w:val="multilevel"/>
    <w:tmpl w:val="B2282BE6"/>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393F79"/>
    <w:multiLevelType w:val="multilevel"/>
    <w:tmpl w:val="A5DED07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2381B82"/>
    <w:multiLevelType w:val="multilevel"/>
    <w:tmpl w:val="DB8AE56E"/>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3BE197D"/>
    <w:multiLevelType w:val="multilevel"/>
    <w:tmpl w:val="1B76FA84"/>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4B16CA8"/>
    <w:multiLevelType w:val="multilevel"/>
    <w:tmpl w:val="7694826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ADD51F5"/>
    <w:multiLevelType w:val="multilevel"/>
    <w:tmpl w:val="F41C7EA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C7B4BB5"/>
    <w:multiLevelType w:val="multilevel"/>
    <w:tmpl w:val="18E6B066"/>
    <w:lvl w:ilvl="0">
      <w:start w:val="2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EAA2372"/>
    <w:multiLevelType w:val="multilevel"/>
    <w:tmpl w:val="07BAB428"/>
    <w:lvl w:ilvl="0">
      <w:start w:val="17"/>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C66B40"/>
    <w:multiLevelType w:val="multilevel"/>
    <w:tmpl w:val="631202C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DD21E37"/>
    <w:multiLevelType w:val="multilevel"/>
    <w:tmpl w:val="9E50E238"/>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3861B9"/>
    <w:multiLevelType w:val="multilevel"/>
    <w:tmpl w:val="9D9621C6"/>
    <w:lvl w:ilvl="0">
      <w:start w:val="13"/>
      <w:numFmt w:val="decimal"/>
      <w:lvlText w:val="%1"/>
      <w:lvlJc w:val="left"/>
      <w:pPr>
        <w:tabs>
          <w:tab w:val="num" w:pos="705"/>
        </w:tabs>
        <w:ind w:left="705" w:hanging="705"/>
      </w:pPr>
      <w:rPr>
        <w:rFonts w:hint="default"/>
      </w:rPr>
    </w:lvl>
    <w:lvl w:ilvl="1">
      <w:start w:val="7"/>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3F7D14"/>
    <w:multiLevelType w:val="multilevel"/>
    <w:tmpl w:val="13D2C81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7963344"/>
    <w:multiLevelType w:val="multilevel"/>
    <w:tmpl w:val="0A0015B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7BB4BCB"/>
    <w:multiLevelType w:val="multilevel"/>
    <w:tmpl w:val="FF200508"/>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8514402"/>
    <w:multiLevelType w:val="multilevel"/>
    <w:tmpl w:val="6836670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AEE7F40"/>
    <w:multiLevelType w:val="multilevel"/>
    <w:tmpl w:val="062ABEC4"/>
    <w:lvl w:ilvl="0">
      <w:start w:val="20"/>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6F740C45"/>
    <w:multiLevelType w:val="multilevel"/>
    <w:tmpl w:val="E38881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019476B"/>
    <w:multiLevelType w:val="multilevel"/>
    <w:tmpl w:val="11F64DE2"/>
    <w:lvl w:ilvl="0">
      <w:start w:val="20"/>
      <w:numFmt w:val="decimal"/>
      <w:lvlText w:val="%1"/>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290438A"/>
    <w:multiLevelType w:val="multilevel"/>
    <w:tmpl w:val="8C08A228"/>
    <w:lvl w:ilvl="0">
      <w:start w:val="18"/>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59C2573"/>
    <w:multiLevelType w:val="multilevel"/>
    <w:tmpl w:val="E766B020"/>
    <w:lvl w:ilvl="0">
      <w:start w:val="9"/>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6045953"/>
    <w:multiLevelType w:val="multilevel"/>
    <w:tmpl w:val="06F8C63E"/>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124526"/>
    <w:multiLevelType w:val="multilevel"/>
    <w:tmpl w:val="2A626C32"/>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223149"/>
    <w:multiLevelType w:val="multilevel"/>
    <w:tmpl w:val="01ACA402"/>
    <w:lvl w:ilvl="0">
      <w:start w:val="1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6"/>
  </w:num>
  <w:num w:numId="2">
    <w:abstractNumId w:val="26"/>
  </w:num>
  <w:num w:numId="3">
    <w:abstractNumId w:val="34"/>
  </w:num>
  <w:num w:numId="4">
    <w:abstractNumId w:val="6"/>
  </w:num>
  <w:num w:numId="5">
    <w:abstractNumId w:val="19"/>
  </w:num>
  <w:num w:numId="6">
    <w:abstractNumId w:val="4"/>
  </w:num>
  <w:num w:numId="7">
    <w:abstractNumId w:val="22"/>
  </w:num>
  <w:num w:numId="8">
    <w:abstractNumId w:val="29"/>
  </w:num>
  <w:num w:numId="9">
    <w:abstractNumId w:val="1"/>
  </w:num>
  <w:num w:numId="10">
    <w:abstractNumId w:val="13"/>
  </w:num>
  <w:num w:numId="11">
    <w:abstractNumId w:val="15"/>
  </w:num>
  <w:num w:numId="12">
    <w:abstractNumId w:val="30"/>
  </w:num>
  <w:num w:numId="13">
    <w:abstractNumId w:val="20"/>
  </w:num>
  <w:num w:numId="14">
    <w:abstractNumId w:val="25"/>
  </w:num>
  <w:num w:numId="15">
    <w:abstractNumId w:val="27"/>
  </w:num>
  <w:num w:numId="16">
    <w:abstractNumId w:val="17"/>
  </w:num>
  <w:num w:numId="17">
    <w:abstractNumId w:val="45"/>
  </w:num>
  <w:num w:numId="18">
    <w:abstractNumId w:val="46"/>
  </w:num>
  <w:num w:numId="19">
    <w:abstractNumId w:val="28"/>
  </w:num>
  <w:num w:numId="20">
    <w:abstractNumId w:val="10"/>
  </w:num>
  <w:num w:numId="21">
    <w:abstractNumId w:val="38"/>
  </w:num>
  <w:num w:numId="22">
    <w:abstractNumId w:val="14"/>
  </w:num>
  <w:num w:numId="23">
    <w:abstractNumId w:val="47"/>
  </w:num>
  <w:num w:numId="24">
    <w:abstractNumId w:val="31"/>
  </w:num>
  <w:num w:numId="25">
    <w:abstractNumId w:val="42"/>
  </w:num>
  <w:num w:numId="26">
    <w:abstractNumId w:val="32"/>
  </w:num>
  <w:num w:numId="27">
    <w:abstractNumId w:val="3"/>
  </w:num>
  <w:num w:numId="28">
    <w:abstractNumId w:val="35"/>
  </w:num>
  <w:num w:numId="29">
    <w:abstractNumId w:val="9"/>
  </w:num>
  <w:num w:numId="30">
    <w:abstractNumId w:val="21"/>
  </w:num>
  <w:num w:numId="31">
    <w:abstractNumId w:val="12"/>
  </w:num>
  <w:num w:numId="32">
    <w:abstractNumId w:val="16"/>
  </w:num>
  <w:num w:numId="33">
    <w:abstractNumId w:val="11"/>
  </w:num>
  <w:num w:numId="34">
    <w:abstractNumId w:val="33"/>
  </w:num>
  <w:num w:numId="35">
    <w:abstractNumId w:val="41"/>
  </w:num>
  <w:num w:numId="36">
    <w:abstractNumId w:val="5"/>
  </w:num>
  <w:num w:numId="37">
    <w:abstractNumId w:val="37"/>
  </w:num>
  <w:num w:numId="38">
    <w:abstractNumId w:val="39"/>
  </w:num>
  <w:num w:numId="39">
    <w:abstractNumId w:val="18"/>
  </w:num>
  <w:num w:numId="40">
    <w:abstractNumId w:val="44"/>
  </w:num>
  <w:num w:numId="41">
    <w:abstractNumId w:val="7"/>
  </w:num>
  <w:num w:numId="42">
    <w:abstractNumId w:val="23"/>
  </w:num>
  <w:num w:numId="43">
    <w:abstractNumId w:val="43"/>
  </w:num>
  <w:num w:numId="44">
    <w:abstractNumId w:val="24"/>
  </w:num>
  <w:num w:numId="45">
    <w:abstractNumId w:val="40"/>
  </w:num>
  <w:num w:numId="46">
    <w:abstractNumId w:val="8"/>
  </w:num>
  <w:num w:numId="47">
    <w:abstractNumId w:val="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184"/>
    <w:rsid w:val="000072A8"/>
    <w:rsid w:val="00010CF4"/>
    <w:rsid w:val="00017DE9"/>
    <w:rsid w:val="000338F3"/>
    <w:rsid w:val="000409AD"/>
    <w:rsid w:val="000467B2"/>
    <w:rsid w:val="000507C6"/>
    <w:rsid w:val="00072F01"/>
    <w:rsid w:val="0007514A"/>
    <w:rsid w:val="000A3C35"/>
    <w:rsid w:val="000B48D6"/>
    <w:rsid w:val="000B6DD8"/>
    <w:rsid w:val="000F03F8"/>
    <w:rsid w:val="00140528"/>
    <w:rsid w:val="00153A94"/>
    <w:rsid w:val="0015795B"/>
    <w:rsid w:val="00157F56"/>
    <w:rsid w:val="001637BA"/>
    <w:rsid w:val="00195A58"/>
    <w:rsid w:val="001B4BAB"/>
    <w:rsid w:val="00220110"/>
    <w:rsid w:val="002241D2"/>
    <w:rsid w:val="0025253C"/>
    <w:rsid w:val="00291C46"/>
    <w:rsid w:val="002B3ED0"/>
    <w:rsid w:val="002E1F6E"/>
    <w:rsid w:val="002F5717"/>
    <w:rsid w:val="00307CD2"/>
    <w:rsid w:val="0035302D"/>
    <w:rsid w:val="00377184"/>
    <w:rsid w:val="003B0CC6"/>
    <w:rsid w:val="003C1E40"/>
    <w:rsid w:val="003E1FBF"/>
    <w:rsid w:val="003E20F9"/>
    <w:rsid w:val="003F6EA2"/>
    <w:rsid w:val="0041310D"/>
    <w:rsid w:val="004570FB"/>
    <w:rsid w:val="004A0A07"/>
    <w:rsid w:val="004A1B11"/>
    <w:rsid w:val="004D26F9"/>
    <w:rsid w:val="004D4802"/>
    <w:rsid w:val="004E0554"/>
    <w:rsid w:val="004E2D15"/>
    <w:rsid w:val="005057F2"/>
    <w:rsid w:val="005164C8"/>
    <w:rsid w:val="00522D86"/>
    <w:rsid w:val="00527522"/>
    <w:rsid w:val="00550993"/>
    <w:rsid w:val="005F1A6D"/>
    <w:rsid w:val="00602C0B"/>
    <w:rsid w:val="00621359"/>
    <w:rsid w:val="00643BEB"/>
    <w:rsid w:val="00646D5C"/>
    <w:rsid w:val="00655A35"/>
    <w:rsid w:val="00660086"/>
    <w:rsid w:val="00681425"/>
    <w:rsid w:val="006F7EB8"/>
    <w:rsid w:val="00706809"/>
    <w:rsid w:val="00712F2A"/>
    <w:rsid w:val="0075331D"/>
    <w:rsid w:val="00787538"/>
    <w:rsid w:val="00793638"/>
    <w:rsid w:val="00796288"/>
    <w:rsid w:val="007C548C"/>
    <w:rsid w:val="007D3D42"/>
    <w:rsid w:val="007E574A"/>
    <w:rsid w:val="00816659"/>
    <w:rsid w:val="008220FF"/>
    <w:rsid w:val="00836475"/>
    <w:rsid w:val="00857AF1"/>
    <w:rsid w:val="008848E8"/>
    <w:rsid w:val="00891673"/>
    <w:rsid w:val="008B3707"/>
    <w:rsid w:val="008F0AD3"/>
    <w:rsid w:val="009048AC"/>
    <w:rsid w:val="00914E35"/>
    <w:rsid w:val="009166A9"/>
    <w:rsid w:val="00936CF0"/>
    <w:rsid w:val="00936D49"/>
    <w:rsid w:val="00972FA2"/>
    <w:rsid w:val="009A6B82"/>
    <w:rsid w:val="009B0C41"/>
    <w:rsid w:val="009C6A76"/>
    <w:rsid w:val="009E2322"/>
    <w:rsid w:val="009E5C5A"/>
    <w:rsid w:val="009E7018"/>
    <w:rsid w:val="00A1241C"/>
    <w:rsid w:val="00A3574B"/>
    <w:rsid w:val="00A73146"/>
    <w:rsid w:val="00A86CE9"/>
    <w:rsid w:val="00AC1A75"/>
    <w:rsid w:val="00AC6C68"/>
    <w:rsid w:val="00AE17D1"/>
    <w:rsid w:val="00B340B4"/>
    <w:rsid w:val="00B411E2"/>
    <w:rsid w:val="00B41472"/>
    <w:rsid w:val="00B83D7A"/>
    <w:rsid w:val="00B8644E"/>
    <w:rsid w:val="00B948CD"/>
    <w:rsid w:val="00B94AB7"/>
    <w:rsid w:val="00BA0348"/>
    <w:rsid w:val="00BB72B2"/>
    <w:rsid w:val="00BD2BFB"/>
    <w:rsid w:val="00C21BBB"/>
    <w:rsid w:val="00C3505C"/>
    <w:rsid w:val="00C3770F"/>
    <w:rsid w:val="00C46905"/>
    <w:rsid w:val="00C513FF"/>
    <w:rsid w:val="00C80EB1"/>
    <w:rsid w:val="00CA2988"/>
    <w:rsid w:val="00CA2F8A"/>
    <w:rsid w:val="00CF6F4D"/>
    <w:rsid w:val="00D05725"/>
    <w:rsid w:val="00D10FCA"/>
    <w:rsid w:val="00D419FB"/>
    <w:rsid w:val="00D50833"/>
    <w:rsid w:val="00D539B7"/>
    <w:rsid w:val="00D574EC"/>
    <w:rsid w:val="00D74A1C"/>
    <w:rsid w:val="00D91610"/>
    <w:rsid w:val="00DC2EBF"/>
    <w:rsid w:val="00DC7689"/>
    <w:rsid w:val="00DD1BF5"/>
    <w:rsid w:val="00DD4A71"/>
    <w:rsid w:val="00DE15E1"/>
    <w:rsid w:val="00DF1C23"/>
    <w:rsid w:val="00E05FA3"/>
    <w:rsid w:val="00E06F88"/>
    <w:rsid w:val="00E33DCC"/>
    <w:rsid w:val="00E62AF7"/>
    <w:rsid w:val="00E63B1D"/>
    <w:rsid w:val="00E661DD"/>
    <w:rsid w:val="00E83354"/>
    <w:rsid w:val="00E97A87"/>
    <w:rsid w:val="00EA78D3"/>
    <w:rsid w:val="00EC1CB6"/>
    <w:rsid w:val="00ED0843"/>
    <w:rsid w:val="00ED774B"/>
    <w:rsid w:val="00EE6D0D"/>
    <w:rsid w:val="00EF7FD9"/>
    <w:rsid w:val="00F250CE"/>
    <w:rsid w:val="00F51FBA"/>
    <w:rsid w:val="00F61F7F"/>
    <w:rsid w:val="00FA0F78"/>
    <w:rsid w:val="00FC5C98"/>
    <w:rsid w:val="00FD10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09B7F"/>
  <w15:chartTrackingRefBased/>
  <w15:docId w15:val="{C7116415-9F35-4D6B-B6D3-67560CB8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0F6"/>
    <w:rPr>
      <w:rFonts w:ascii="Calibri" w:hAnsi="Calibri"/>
      <w:sz w:val="22"/>
      <w:szCs w:val="24"/>
    </w:rPr>
  </w:style>
  <w:style w:type="paragraph" w:styleId="Kop1">
    <w:name w:val="heading 1"/>
    <w:basedOn w:val="Standaard"/>
    <w:next w:val="Standaard"/>
    <w:qFormat/>
    <w:pPr>
      <w:keepNext/>
      <w:pBdr>
        <w:top w:val="single" w:sz="4" w:space="1" w:color="auto"/>
        <w:left w:val="single" w:sz="4" w:space="4" w:color="auto"/>
        <w:bottom w:val="single" w:sz="4" w:space="1" w:color="auto"/>
        <w:right w:val="single" w:sz="4" w:space="4" w:color="auto"/>
      </w:pBdr>
      <w:outlineLvl w:val="0"/>
    </w:pPr>
    <w:rPr>
      <w:rFonts w:ascii="Arial" w:hAnsi="Arial" w:cs="Arial"/>
      <w:b/>
      <w:szCs w:val="28"/>
    </w:rPr>
  </w:style>
  <w:style w:type="paragraph" w:styleId="Kop2">
    <w:name w:val="heading 2"/>
    <w:basedOn w:val="Standaard"/>
    <w:next w:val="Standaard"/>
    <w:qFormat/>
    <w:pPr>
      <w:keepNext/>
      <w:outlineLvl w:val="1"/>
    </w:pPr>
    <w:rPr>
      <w:rFonts w:ascii="Arial" w:hAnsi="Arial" w:cs="Arial"/>
      <w:b/>
      <w:bCs/>
      <w:sz w:val="2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Pr>
      <w:rFonts w:ascii="Tahoma" w:hAnsi="Tahoma" w:cs="Tahoma"/>
      <w:sz w:val="16"/>
      <w:szCs w:val="16"/>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character" w:styleId="Hyperlink">
    <w:name w:val="Hyperlink"/>
    <w:rsid w:val="00FD10F6"/>
    <w:rPr>
      <w:rFonts w:ascii="Calibri" w:hAnsi="Calibri"/>
      <w:color w:val="0000FF"/>
      <w:sz w:val="22"/>
      <w:u w:val="single"/>
    </w:rPr>
  </w:style>
  <w:style w:type="paragraph" w:styleId="Documentstructuur">
    <w:name w:val="Document Map"/>
    <w:basedOn w:val="Standaard"/>
    <w:semiHidden/>
    <w:rsid w:val="00377184"/>
    <w:pPr>
      <w:shd w:val="clear" w:color="auto" w:fill="000080"/>
    </w:pPr>
    <w:rPr>
      <w:rFonts w:ascii="Tahoma" w:hAnsi="Tahoma" w:cs="Tahoma"/>
    </w:rPr>
  </w:style>
  <w:style w:type="character" w:customStyle="1" w:styleId="apple-converted-space">
    <w:name w:val="apple-converted-space"/>
    <w:rsid w:val="00C21BBB"/>
  </w:style>
  <w:style w:type="character" w:styleId="GevolgdeHyperlink">
    <w:name w:val="FollowedHyperlink"/>
    <w:uiPriority w:val="99"/>
    <w:semiHidden/>
    <w:unhideWhenUsed/>
    <w:rsid w:val="002F5717"/>
    <w:rPr>
      <w:color w:val="800080"/>
      <w:u w:val="single"/>
    </w:rPr>
  </w:style>
  <w:style w:type="character" w:customStyle="1" w:styleId="xdb">
    <w:name w:val="_xdb"/>
    <w:rsid w:val="0075331D"/>
  </w:style>
  <w:style w:type="character" w:customStyle="1" w:styleId="xbe">
    <w:name w:val="_xbe"/>
    <w:rsid w:val="0075331D"/>
  </w:style>
  <w:style w:type="character" w:styleId="Verwijzingopmerking">
    <w:name w:val="annotation reference"/>
    <w:uiPriority w:val="99"/>
    <w:semiHidden/>
    <w:unhideWhenUsed/>
    <w:rsid w:val="003E20F9"/>
    <w:rPr>
      <w:sz w:val="16"/>
      <w:szCs w:val="16"/>
    </w:rPr>
  </w:style>
  <w:style w:type="paragraph" w:styleId="Tekstopmerking">
    <w:name w:val="annotation text"/>
    <w:basedOn w:val="Standaard"/>
    <w:link w:val="TekstopmerkingChar"/>
    <w:uiPriority w:val="99"/>
    <w:semiHidden/>
    <w:unhideWhenUsed/>
    <w:rsid w:val="003E20F9"/>
    <w:rPr>
      <w:sz w:val="20"/>
      <w:szCs w:val="20"/>
    </w:rPr>
  </w:style>
  <w:style w:type="character" w:customStyle="1" w:styleId="TekstopmerkingChar">
    <w:name w:val="Tekst opmerking Char"/>
    <w:basedOn w:val="Standaardalinea-lettertype"/>
    <w:link w:val="Tekstopmerking"/>
    <w:uiPriority w:val="99"/>
    <w:semiHidden/>
    <w:rsid w:val="003E20F9"/>
  </w:style>
  <w:style w:type="paragraph" w:styleId="Onderwerpvanopmerking">
    <w:name w:val="annotation subject"/>
    <w:basedOn w:val="Tekstopmerking"/>
    <w:next w:val="Tekstopmerking"/>
    <w:link w:val="OnderwerpvanopmerkingChar"/>
    <w:uiPriority w:val="99"/>
    <w:semiHidden/>
    <w:unhideWhenUsed/>
    <w:rsid w:val="003E20F9"/>
    <w:rPr>
      <w:b/>
      <w:bCs/>
    </w:rPr>
  </w:style>
  <w:style w:type="character" w:customStyle="1" w:styleId="OnderwerpvanopmerkingChar">
    <w:name w:val="Onderwerp van opmerking Char"/>
    <w:link w:val="Onderwerpvanopmerking"/>
    <w:uiPriority w:val="99"/>
    <w:semiHidden/>
    <w:rsid w:val="003E20F9"/>
    <w:rPr>
      <w:b/>
      <w:bCs/>
    </w:rPr>
  </w:style>
  <w:style w:type="character" w:styleId="Onopgelostemelding">
    <w:name w:val="Unresolved Mention"/>
    <w:uiPriority w:val="99"/>
    <w:semiHidden/>
    <w:unhideWhenUsed/>
    <w:rsid w:val="00FD1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315280">
      <w:bodyDiv w:val="1"/>
      <w:marLeft w:val="0"/>
      <w:marRight w:val="0"/>
      <w:marTop w:val="0"/>
      <w:marBottom w:val="0"/>
      <w:divBdr>
        <w:top w:val="none" w:sz="0" w:space="0" w:color="auto"/>
        <w:left w:val="none" w:sz="0" w:space="0" w:color="auto"/>
        <w:bottom w:val="none" w:sz="0" w:space="0" w:color="auto"/>
        <w:right w:val="none" w:sz="0" w:space="0" w:color="auto"/>
      </w:divBdr>
    </w:div>
    <w:div w:id="1278371997">
      <w:bodyDiv w:val="1"/>
      <w:marLeft w:val="0"/>
      <w:marRight w:val="0"/>
      <w:marTop w:val="0"/>
      <w:marBottom w:val="0"/>
      <w:divBdr>
        <w:top w:val="none" w:sz="0" w:space="0" w:color="auto"/>
        <w:left w:val="none" w:sz="0" w:space="0" w:color="auto"/>
        <w:bottom w:val="none" w:sz="0" w:space="0" w:color="auto"/>
        <w:right w:val="none" w:sz="0" w:space="0" w:color="auto"/>
      </w:divBdr>
      <w:divsChild>
        <w:div w:id="581110888">
          <w:marLeft w:val="0"/>
          <w:marRight w:val="0"/>
          <w:marTop w:val="0"/>
          <w:marBottom w:val="0"/>
          <w:divBdr>
            <w:top w:val="none" w:sz="0" w:space="0" w:color="auto"/>
            <w:left w:val="none" w:sz="0" w:space="0" w:color="auto"/>
            <w:bottom w:val="none" w:sz="0" w:space="0" w:color="auto"/>
            <w:right w:val="none" w:sz="0" w:space="0" w:color="auto"/>
          </w:divBdr>
          <w:divsChild>
            <w:div w:id="1920092980">
              <w:marLeft w:val="0"/>
              <w:marRight w:val="0"/>
              <w:marTop w:val="105"/>
              <w:marBottom w:val="0"/>
              <w:divBdr>
                <w:top w:val="none" w:sz="0" w:space="0" w:color="auto"/>
                <w:left w:val="none" w:sz="0" w:space="0" w:color="auto"/>
                <w:bottom w:val="none" w:sz="0" w:space="0" w:color="auto"/>
                <w:right w:val="none" w:sz="0" w:space="0" w:color="auto"/>
              </w:divBdr>
            </w:div>
          </w:divsChild>
        </w:div>
        <w:div w:id="1829401617">
          <w:marLeft w:val="0"/>
          <w:marRight w:val="0"/>
          <w:marTop w:val="0"/>
          <w:marBottom w:val="0"/>
          <w:divBdr>
            <w:top w:val="none" w:sz="0" w:space="0" w:color="auto"/>
            <w:left w:val="none" w:sz="0" w:space="0" w:color="auto"/>
            <w:bottom w:val="none" w:sz="0" w:space="0" w:color="auto"/>
            <w:right w:val="none" w:sz="0" w:space="0" w:color="auto"/>
          </w:divBdr>
          <w:divsChild>
            <w:div w:id="20758123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8913456">
      <w:bodyDiv w:val="1"/>
      <w:marLeft w:val="0"/>
      <w:marRight w:val="0"/>
      <w:marTop w:val="0"/>
      <w:marBottom w:val="0"/>
      <w:divBdr>
        <w:top w:val="none" w:sz="0" w:space="0" w:color="auto"/>
        <w:left w:val="none" w:sz="0" w:space="0" w:color="auto"/>
        <w:bottom w:val="none" w:sz="0" w:space="0" w:color="auto"/>
        <w:right w:val="none" w:sz="0" w:space="0" w:color="auto"/>
      </w:divBdr>
    </w:div>
    <w:div w:id="1798061643">
      <w:bodyDiv w:val="1"/>
      <w:marLeft w:val="0"/>
      <w:marRight w:val="0"/>
      <w:marTop w:val="0"/>
      <w:marBottom w:val="0"/>
      <w:divBdr>
        <w:top w:val="none" w:sz="0" w:space="0" w:color="auto"/>
        <w:left w:val="none" w:sz="0" w:space="0" w:color="auto"/>
        <w:bottom w:val="none" w:sz="0" w:space="0" w:color="auto"/>
        <w:right w:val="none" w:sz="0" w:space="0" w:color="auto"/>
      </w:divBdr>
      <w:divsChild>
        <w:div w:id="125241180">
          <w:marLeft w:val="0"/>
          <w:marRight w:val="0"/>
          <w:marTop w:val="0"/>
          <w:marBottom w:val="0"/>
          <w:divBdr>
            <w:top w:val="none" w:sz="0" w:space="0" w:color="auto"/>
            <w:left w:val="none" w:sz="0" w:space="0" w:color="auto"/>
            <w:bottom w:val="none" w:sz="0" w:space="0" w:color="auto"/>
            <w:right w:val="none" w:sz="0" w:space="0" w:color="auto"/>
          </w:divBdr>
        </w:div>
        <w:div w:id="1085105505">
          <w:marLeft w:val="0"/>
          <w:marRight w:val="0"/>
          <w:marTop w:val="0"/>
          <w:marBottom w:val="0"/>
          <w:divBdr>
            <w:top w:val="none" w:sz="0" w:space="0" w:color="auto"/>
            <w:left w:val="none" w:sz="0" w:space="0" w:color="auto"/>
            <w:bottom w:val="none" w:sz="0" w:space="0" w:color="auto"/>
            <w:right w:val="none" w:sz="0" w:space="0" w:color="auto"/>
          </w:divBdr>
        </w:div>
        <w:div w:id="1507280553">
          <w:marLeft w:val="0"/>
          <w:marRight w:val="0"/>
          <w:marTop w:val="0"/>
          <w:marBottom w:val="0"/>
          <w:divBdr>
            <w:top w:val="none" w:sz="0" w:space="0" w:color="auto"/>
            <w:left w:val="none" w:sz="0" w:space="0" w:color="auto"/>
            <w:bottom w:val="none" w:sz="0" w:space="0" w:color="auto"/>
            <w:right w:val="none" w:sz="0" w:space="0" w:color="auto"/>
          </w:divBdr>
        </w:div>
        <w:div w:id="1526168628">
          <w:marLeft w:val="0"/>
          <w:marRight w:val="0"/>
          <w:marTop w:val="0"/>
          <w:marBottom w:val="0"/>
          <w:divBdr>
            <w:top w:val="none" w:sz="0" w:space="0" w:color="auto"/>
            <w:left w:val="none" w:sz="0" w:space="0" w:color="auto"/>
            <w:bottom w:val="none" w:sz="0" w:space="0" w:color="auto"/>
            <w:right w:val="none" w:sz="0" w:space="0" w:color="auto"/>
          </w:divBdr>
        </w:div>
        <w:div w:id="1745444890">
          <w:marLeft w:val="0"/>
          <w:marRight w:val="0"/>
          <w:marTop w:val="0"/>
          <w:marBottom w:val="0"/>
          <w:divBdr>
            <w:top w:val="none" w:sz="0" w:space="0" w:color="auto"/>
            <w:left w:val="none" w:sz="0" w:space="0" w:color="auto"/>
            <w:bottom w:val="none" w:sz="0" w:space="0" w:color="auto"/>
            <w:right w:val="none" w:sz="0" w:space="0" w:color="auto"/>
          </w:divBdr>
        </w:div>
        <w:div w:id="2031567059">
          <w:marLeft w:val="0"/>
          <w:marRight w:val="0"/>
          <w:marTop w:val="0"/>
          <w:marBottom w:val="0"/>
          <w:divBdr>
            <w:top w:val="none" w:sz="0" w:space="0" w:color="auto"/>
            <w:left w:val="none" w:sz="0" w:space="0" w:color="auto"/>
            <w:bottom w:val="none" w:sz="0" w:space="0" w:color="auto"/>
            <w:right w:val="none" w:sz="0" w:space="0" w:color="auto"/>
          </w:divBdr>
        </w:div>
      </w:divsChild>
    </w:div>
    <w:div w:id="1941716676">
      <w:bodyDiv w:val="1"/>
      <w:marLeft w:val="0"/>
      <w:marRight w:val="0"/>
      <w:marTop w:val="0"/>
      <w:marBottom w:val="0"/>
      <w:divBdr>
        <w:top w:val="none" w:sz="0" w:space="0" w:color="auto"/>
        <w:left w:val="none" w:sz="0" w:space="0" w:color="auto"/>
        <w:bottom w:val="none" w:sz="0" w:space="0" w:color="auto"/>
        <w:right w:val="none" w:sz="0" w:space="0" w:color="auto"/>
      </w:divBdr>
      <w:divsChild>
        <w:div w:id="72551931">
          <w:marLeft w:val="0"/>
          <w:marRight w:val="0"/>
          <w:marTop w:val="0"/>
          <w:marBottom w:val="0"/>
          <w:divBdr>
            <w:top w:val="none" w:sz="0" w:space="0" w:color="auto"/>
            <w:left w:val="none" w:sz="0" w:space="0" w:color="auto"/>
            <w:bottom w:val="none" w:sz="0" w:space="0" w:color="auto"/>
            <w:right w:val="none" w:sz="0" w:space="0" w:color="auto"/>
          </w:divBdr>
        </w:div>
        <w:div w:id="1813518140">
          <w:marLeft w:val="0"/>
          <w:marRight w:val="0"/>
          <w:marTop w:val="0"/>
          <w:marBottom w:val="0"/>
          <w:divBdr>
            <w:top w:val="none" w:sz="0" w:space="0" w:color="auto"/>
            <w:left w:val="none" w:sz="0" w:space="0" w:color="auto"/>
            <w:bottom w:val="none" w:sz="0" w:space="0" w:color="auto"/>
            <w:right w:val="none" w:sz="0" w:space="0" w:color="auto"/>
          </w:divBdr>
        </w:div>
        <w:div w:id="197729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3nl.nl/klachtenregeling/client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3NL@klachtencompany.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3nl.nl/klachtenregeling/client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psych-en.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3nl.nl/klachtenregeling/clien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DD2367800AD4A8D4D124C8DB40FED" ma:contentTypeVersion="10" ma:contentTypeDescription="Een nieuw document maken." ma:contentTypeScope="" ma:versionID="ea8df134451eb8d6295aef3c1f680b24">
  <xsd:schema xmlns:xsd="http://www.w3.org/2001/XMLSchema" xmlns:xs="http://www.w3.org/2001/XMLSchema" xmlns:p="http://schemas.microsoft.com/office/2006/metadata/properties" xmlns:ns3="e0ce7e68-dc57-47f3-ba6a-d241c9b4583f" targetNamespace="http://schemas.microsoft.com/office/2006/metadata/properties" ma:root="true" ma:fieldsID="37cf05996313eefc16c3f8aaa500daad" ns3:_="">
    <xsd:import namespace="e0ce7e68-dc57-47f3-ba6a-d241c9b458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e7e68-dc57-47f3-ba6a-d241c9b45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4F8F6-F04D-44A1-A41E-935D0E2A6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e7e68-dc57-47f3-ba6a-d241c9b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86096-D552-4676-BD28-D67898FA6D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C60E19-3AD9-4257-B826-626D8CC853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697</Words>
  <Characters>3836</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Klachtenregeling Landelijke Vereniging Eerstelijns  Psychologen</vt:lpstr>
    </vt:vector>
  </TitlesOfParts>
  <Company/>
  <LinksUpToDate>false</LinksUpToDate>
  <CharactersWithSpaces>4524</CharactersWithSpaces>
  <SharedDoc>false</SharedDoc>
  <HLinks>
    <vt:vector size="6" baseType="variant">
      <vt:variant>
        <vt:i4>1704042</vt:i4>
      </vt:variant>
      <vt:variant>
        <vt:i4>0</vt:i4>
      </vt:variant>
      <vt:variant>
        <vt:i4>0</vt:i4>
      </vt:variant>
      <vt:variant>
        <vt:i4>5</vt:i4>
      </vt:variant>
      <vt:variant>
        <vt:lpwstr>mailto:P3NL@klachtencompany.nl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Klachtenregeling Landelijke Vereniging Eerstelijns  Psychologen</dc:title>
  <dc:subject/>
  <dc:creator>R.P.Verhoeven</dc:creator>
  <cp:keywords/>
  <dc:description/>
  <cp:lastModifiedBy>Patty Zwijnen</cp:lastModifiedBy>
  <cp:revision>6</cp:revision>
  <cp:lastPrinted>2020-04-21T12:16:00Z</cp:lastPrinted>
  <dcterms:created xsi:type="dcterms:W3CDTF">2020-05-07T06:54:00Z</dcterms:created>
  <dcterms:modified xsi:type="dcterms:W3CDTF">2021-07-12T10:17:00Z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0x01010066FDD2367800AD4A8D4D124C8DB40FED</vt:lpwstr>
  </property>
  <property fmtid="{D5CDD505-2E9C-101B-9397-08002B2CF9AE}" pid="3" name="MasterName">
    <vt:lpwstr>00247491</vt:lpwstr>
  </property>
  <property fmtid="{D5CDD505-2E9C-101B-9397-08002B2CF9AE}" pid="4" name="Docname">
    <vt:lpwstr>00247491</vt:lpwstr>
  </property>
  <property fmtid="{D5CDD505-2E9C-101B-9397-08002B2CF9AE}" pid="5" name="VersionNumber">
    <vt:lpwstr>1.0.0</vt:lpwstr>
  </property>
  <property fmtid="{D5CDD505-2E9C-101B-9397-08002B2CF9AE}" pid="6" name="CurrentStatus">
    <vt:lpwstr>0</vt:lpwstr>
  </property>
  <property fmtid="{D5CDD505-2E9C-101B-9397-08002B2CF9AE}" pid="7" name="Description">
    <vt:lpwstr>Tekst informatievoorziening clie¨nten klachten- en geschillenregeling (2020)</vt:lpwstr>
  </property>
  <property fmtid="{D5CDD505-2E9C-101B-9397-08002B2CF9AE}" pid="8" name="Omschrijving">
    <vt:lpwstr/>
  </property>
  <property fmtid="{D5CDD505-2E9C-101B-9397-08002B2CF9AE}" pid="9" name="UsageStatus">
    <vt:lpwstr>0</vt:lpwstr>
  </property>
  <property fmtid="{D5CDD505-2E9C-101B-9397-08002B2CF9AE}" pid="10" name="DateCreated">
    <vt:lpwstr>18-08-2020</vt:lpwstr>
  </property>
  <property fmtid="{D5CDD505-2E9C-101B-9397-08002B2CF9AE}" pid="11" name="CreatedBy">
    <vt:lpwstr>docbase</vt:lpwstr>
  </property>
</Properties>
</file>